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6A7D" w14:textId="77777777" w:rsidR="001920B6" w:rsidRPr="00996BE1" w:rsidRDefault="001920B6" w:rsidP="001920B6">
      <w:pPr>
        <w:tabs>
          <w:tab w:val="left" w:pos="7920"/>
          <w:tab w:val="left" w:pos="8010"/>
        </w:tabs>
        <w:spacing w:before="249" w:after="200" w:line="276" w:lineRule="auto"/>
        <w:ind w:left="1781" w:right="630"/>
        <w:rPr>
          <w:rFonts w:ascii="Bookman Old Style" w:eastAsia="Calibri" w:hAnsi="Bookman Old Style" w:cs="Times New Roman"/>
          <w:b/>
          <w:sz w:val="28"/>
          <w:szCs w:val="28"/>
        </w:rPr>
      </w:pPr>
      <w:r w:rsidRPr="00996BE1">
        <w:rPr>
          <w:rFonts w:ascii="Bookman Old Style" w:eastAsia="Calibri" w:hAnsi="Bookman Old Style" w:cs="Times New Roman"/>
          <w:b/>
          <w:sz w:val="28"/>
          <w:szCs w:val="28"/>
        </w:rPr>
        <w:t>GOVERNMENT ACCOUNTABILITY BOARD</w:t>
      </w:r>
    </w:p>
    <w:p w14:paraId="480F657D" w14:textId="7BCF899A" w:rsidR="001920B6" w:rsidRDefault="001920B6" w:rsidP="00B3159E">
      <w:pPr>
        <w:widowControl w:val="0"/>
        <w:autoSpaceDE w:val="0"/>
        <w:autoSpaceDN w:val="0"/>
        <w:spacing w:before="251" w:after="0" w:line="240" w:lineRule="auto"/>
        <w:ind w:left="1781" w:right="1741"/>
        <w:jc w:val="center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</w:rPr>
        <w:t>MINUTES OF MEETING</w:t>
      </w:r>
    </w:p>
    <w:p w14:paraId="77B8F310" w14:textId="77777777" w:rsidR="00B3159E" w:rsidRPr="00996BE1" w:rsidRDefault="00B3159E" w:rsidP="00B3159E">
      <w:pPr>
        <w:widowControl w:val="0"/>
        <w:autoSpaceDE w:val="0"/>
        <w:autoSpaceDN w:val="0"/>
        <w:spacing w:after="0" w:line="240" w:lineRule="auto"/>
        <w:ind w:left="1786" w:right="1742"/>
        <w:jc w:val="center"/>
        <w:rPr>
          <w:rFonts w:ascii="Bookman Old Style" w:eastAsia="Bookman Old Style" w:hAnsi="Bookman Old Style" w:cs="Bookman Old Style"/>
        </w:rPr>
      </w:pPr>
    </w:p>
    <w:p w14:paraId="11B55790" w14:textId="14C7AE5E" w:rsidR="001920B6" w:rsidRPr="00996BE1" w:rsidRDefault="00220F40" w:rsidP="001920B6">
      <w:pPr>
        <w:widowControl w:val="0"/>
        <w:autoSpaceDE w:val="0"/>
        <w:autoSpaceDN w:val="0"/>
        <w:spacing w:after="0" w:line="240" w:lineRule="auto"/>
        <w:ind w:left="101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April</w:t>
      </w:r>
      <w:r w:rsidR="00935624">
        <w:rPr>
          <w:rFonts w:ascii="Bookman Old Style" w:eastAsia="Bookman Old Style" w:hAnsi="Bookman Old Style" w:cs="Bookman Old Style"/>
        </w:rPr>
        <w:t xml:space="preserve"> 1</w:t>
      </w:r>
      <w:r>
        <w:rPr>
          <w:rFonts w:ascii="Bookman Old Style" w:eastAsia="Bookman Old Style" w:hAnsi="Bookman Old Style" w:cs="Bookman Old Style"/>
        </w:rPr>
        <w:t>3</w:t>
      </w:r>
      <w:r w:rsidR="001920B6">
        <w:rPr>
          <w:rFonts w:ascii="Bookman Old Style" w:eastAsia="Bookman Old Style" w:hAnsi="Bookman Old Style" w:cs="Bookman Old Style"/>
        </w:rPr>
        <w:t>, 202</w:t>
      </w:r>
      <w:r w:rsidR="0096383D">
        <w:rPr>
          <w:rFonts w:ascii="Bookman Old Style" w:eastAsia="Bookman Old Style" w:hAnsi="Bookman Old Style" w:cs="Bookman Old Style"/>
        </w:rPr>
        <w:t>6</w:t>
      </w:r>
      <w:r w:rsidR="001920B6" w:rsidRPr="00996BE1">
        <w:rPr>
          <w:rFonts w:ascii="Bookman Old Style" w:eastAsia="Bookman Old Style" w:hAnsi="Bookman Old Style" w:cs="Bookman Old Style"/>
        </w:rPr>
        <w:t>, a</w:t>
      </w:r>
      <w:r w:rsidR="00F23BAF">
        <w:rPr>
          <w:rFonts w:ascii="Bookman Old Style" w:eastAsia="Bookman Old Style" w:hAnsi="Bookman Old Style" w:cs="Bookman Old Style"/>
        </w:rPr>
        <w:t xml:space="preserve">t </w:t>
      </w:r>
      <w:r w:rsidR="0096383D">
        <w:rPr>
          <w:rFonts w:ascii="Bookman Old Style" w:eastAsia="Bookman Old Style" w:hAnsi="Bookman Old Style" w:cs="Bookman Old Style"/>
        </w:rPr>
        <w:t>1</w:t>
      </w:r>
      <w:r w:rsidR="00B34141">
        <w:rPr>
          <w:rFonts w:ascii="Bookman Old Style" w:eastAsia="Bookman Old Style" w:hAnsi="Bookman Old Style" w:cs="Bookman Old Style"/>
        </w:rPr>
        <w:t>:</w:t>
      </w:r>
      <w:r w:rsidR="0096383D">
        <w:rPr>
          <w:rFonts w:ascii="Bookman Old Style" w:eastAsia="Bookman Old Style" w:hAnsi="Bookman Old Style" w:cs="Bookman Old Style"/>
        </w:rPr>
        <w:t>0</w:t>
      </w:r>
      <w:r w:rsidR="00B34141">
        <w:rPr>
          <w:rFonts w:ascii="Bookman Old Style" w:eastAsia="Bookman Old Style" w:hAnsi="Bookman Old Style" w:cs="Bookman Old Style"/>
        </w:rPr>
        <w:t>0</w:t>
      </w:r>
      <w:r w:rsidR="001920B6">
        <w:rPr>
          <w:rFonts w:ascii="Bookman Old Style" w:eastAsia="Bookman Old Style" w:hAnsi="Bookman Old Style" w:cs="Bookman Old Style"/>
        </w:rPr>
        <w:t xml:space="preserve"> </w:t>
      </w:r>
      <w:r w:rsidR="00B34141">
        <w:rPr>
          <w:rFonts w:ascii="Bookman Old Style" w:eastAsia="Bookman Old Style" w:hAnsi="Bookman Old Style" w:cs="Bookman Old Style"/>
        </w:rPr>
        <w:t>p</w:t>
      </w:r>
      <w:r w:rsidR="001920B6">
        <w:rPr>
          <w:rFonts w:ascii="Bookman Old Style" w:eastAsia="Bookman Old Style" w:hAnsi="Bookman Old Style" w:cs="Bookman Old Style"/>
        </w:rPr>
        <w:t>.m.</w:t>
      </w:r>
      <w:r w:rsidR="001920B6" w:rsidRPr="00996BE1">
        <w:rPr>
          <w:rFonts w:ascii="Bookman Old Style" w:eastAsia="Bookman Old Style" w:hAnsi="Bookman Old Style" w:cs="Bookman Old Style"/>
        </w:rPr>
        <w:t xml:space="preserve"> C</w:t>
      </w:r>
      <w:r w:rsidR="00076D01">
        <w:rPr>
          <w:rFonts w:ascii="Bookman Old Style" w:eastAsia="Bookman Old Style" w:hAnsi="Bookman Old Style" w:cs="Bookman Old Style"/>
        </w:rPr>
        <w:t>entral Time</w:t>
      </w:r>
    </w:p>
    <w:p w14:paraId="3D4F81DE" w14:textId="6730537B" w:rsidR="001920B6" w:rsidRDefault="00220F40" w:rsidP="00B3159E">
      <w:pPr>
        <w:widowControl w:val="0"/>
        <w:autoSpaceDE w:val="0"/>
        <w:autoSpaceDN w:val="0"/>
        <w:spacing w:after="0" w:line="240" w:lineRule="auto"/>
        <w:ind w:left="101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Madison</w:t>
      </w:r>
      <w:r w:rsidR="001920B6" w:rsidRPr="00996BE1">
        <w:rPr>
          <w:rFonts w:ascii="Bookman Old Style" w:eastAsia="Bookman Old Style" w:hAnsi="Bookman Old Style" w:cs="Bookman Old Style"/>
        </w:rPr>
        <w:t>, SD</w:t>
      </w:r>
    </w:p>
    <w:p w14:paraId="779F3B12" w14:textId="77777777" w:rsidR="00B3159E" w:rsidRPr="00996BE1" w:rsidRDefault="00B3159E" w:rsidP="00B3159E">
      <w:pPr>
        <w:widowControl w:val="0"/>
        <w:autoSpaceDE w:val="0"/>
        <w:autoSpaceDN w:val="0"/>
        <w:spacing w:after="0" w:line="240" w:lineRule="auto"/>
        <w:ind w:left="101"/>
        <w:jc w:val="center"/>
        <w:rPr>
          <w:rFonts w:ascii="Bookman Old Style" w:eastAsia="Bookman Old Style" w:hAnsi="Bookman Old Style" w:cs="Bookman Old Style"/>
        </w:rPr>
      </w:pPr>
    </w:p>
    <w:p w14:paraId="05B08FA3" w14:textId="4F2C6D76" w:rsidR="00365F98" w:rsidRPr="00996BE1" w:rsidRDefault="001920B6" w:rsidP="00B3159E">
      <w:pPr>
        <w:widowControl w:val="0"/>
        <w:autoSpaceDE w:val="0"/>
        <w:autoSpaceDN w:val="0"/>
        <w:spacing w:after="0" w:line="278" w:lineRule="auto"/>
        <w:ind w:left="100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  <w:b/>
        </w:rPr>
        <w:t xml:space="preserve">BOARD </w:t>
      </w:r>
      <w:proofErr w:type="gramStart"/>
      <w:r w:rsidRPr="00996BE1">
        <w:rPr>
          <w:rFonts w:ascii="Bookman Old Style" w:eastAsia="Bookman Old Style" w:hAnsi="Bookman Old Style" w:cs="Bookman Old Style"/>
          <w:b/>
        </w:rPr>
        <w:t>MEMBERS</w:t>
      </w:r>
      <w:proofErr w:type="gramEnd"/>
      <w:r w:rsidRPr="00996BE1">
        <w:rPr>
          <w:rFonts w:ascii="Bookman Old Style" w:eastAsia="Bookman Old Style" w:hAnsi="Bookman Old Style" w:cs="Bookman Old Style"/>
          <w:b/>
        </w:rPr>
        <w:t xml:space="preserve"> PRESENT: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 w:rsidRPr="00996BE1">
        <w:rPr>
          <w:rFonts w:ascii="Bookman Old Style" w:eastAsia="Bookman Old Style" w:hAnsi="Bookman Old Style" w:cs="Bookman Old Style"/>
          <w:b/>
        </w:rPr>
        <w:t xml:space="preserve"> </w:t>
      </w:r>
      <w:r w:rsidR="00325E8C" w:rsidRPr="009D38E0">
        <w:rPr>
          <w:rFonts w:ascii="Bookman Old Style" w:eastAsia="Bookman Old Style" w:hAnsi="Bookman Old Style" w:cs="Bookman Old Style"/>
        </w:rPr>
        <w:t xml:space="preserve">Ret. Judge </w:t>
      </w:r>
      <w:r w:rsidRPr="009D38E0">
        <w:rPr>
          <w:rFonts w:ascii="Bookman Old Style" w:eastAsia="Bookman Old Style" w:hAnsi="Bookman Old Style" w:cs="Bookman Old Style"/>
        </w:rPr>
        <w:t>L</w:t>
      </w:r>
      <w:r w:rsidR="00F23BAF" w:rsidRPr="009D38E0">
        <w:rPr>
          <w:rFonts w:ascii="Bookman Old Style" w:eastAsia="Bookman Old Style" w:hAnsi="Bookman Old Style" w:cs="Bookman Old Style"/>
        </w:rPr>
        <w:t xml:space="preserve">arry Long, </w:t>
      </w:r>
      <w:r w:rsidR="00325E8C" w:rsidRPr="009D38E0">
        <w:rPr>
          <w:rFonts w:ascii="Bookman Old Style" w:eastAsia="Bookman Old Style" w:hAnsi="Bookman Old Style" w:cs="Bookman Old Style"/>
        </w:rPr>
        <w:t xml:space="preserve">Ret. Judge </w:t>
      </w:r>
      <w:r w:rsidRPr="009D38E0">
        <w:rPr>
          <w:rFonts w:ascii="Bookman Old Style" w:eastAsia="Bookman Old Style" w:hAnsi="Bookman Old Style" w:cs="Bookman Old Style"/>
        </w:rPr>
        <w:t xml:space="preserve">David Gienapp, </w:t>
      </w:r>
      <w:r w:rsidR="00325E8C" w:rsidRPr="009D38E0">
        <w:rPr>
          <w:rFonts w:ascii="Bookman Old Style" w:eastAsia="Bookman Old Style" w:hAnsi="Bookman Old Style" w:cs="Bookman Old Style"/>
        </w:rPr>
        <w:t xml:space="preserve">Ret. Chief Justice </w:t>
      </w:r>
      <w:r w:rsidRPr="009D38E0">
        <w:rPr>
          <w:rFonts w:ascii="Bookman Old Style" w:eastAsia="Bookman Old Style" w:hAnsi="Bookman Old Style" w:cs="Bookman Old Style"/>
        </w:rPr>
        <w:t>David Gilbertson</w:t>
      </w:r>
      <w:r w:rsidR="007B17BD">
        <w:rPr>
          <w:rFonts w:ascii="Bookman Old Style" w:eastAsia="Bookman Old Style" w:hAnsi="Bookman Old Style" w:cs="Bookman Old Style"/>
        </w:rPr>
        <w:t xml:space="preserve"> (by telephone)</w:t>
      </w:r>
      <w:r w:rsidR="009D38E0">
        <w:rPr>
          <w:rFonts w:ascii="Bookman Old Style" w:eastAsia="Bookman Old Style" w:hAnsi="Bookman Old Style" w:cs="Bookman Old Style"/>
        </w:rPr>
        <w:t>, Ret. Judge John Bastian (by tel</w:t>
      </w:r>
      <w:r w:rsidR="007B17BD">
        <w:rPr>
          <w:rFonts w:ascii="Bookman Old Style" w:eastAsia="Bookman Old Style" w:hAnsi="Bookman Old Style" w:cs="Bookman Old Style"/>
        </w:rPr>
        <w:t xml:space="preserve">ephone).  </w:t>
      </w:r>
      <w:r w:rsidR="009D38E0">
        <w:rPr>
          <w:rFonts w:ascii="Bookman Old Style" w:eastAsia="Bookman Old Style" w:hAnsi="Bookman Old Style" w:cs="Bookman Old Style"/>
        </w:rPr>
        <w:t xml:space="preserve"> </w:t>
      </w:r>
    </w:p>
    <w:p w14:paraId="67B8BF2F" w14:textId="77777777" w:rsidR="001920B6" w:rsidRPr="00996BE1" w:rsidRDefault="001920B6" w:rsidP="001920B6">
      <w:pPr>
        <w:widowControl w:val="0"/>
        <w:autoSpaceDE w:val="0"/>
        <w:autoSpaceDN w:val="0"/>
        <w:spacing w:after="0" w:line="240" w:lineRule="auto"/>
        <w:ind w:left="100"/>
        <w:rPr>
          <w:rFonts w:ascii="Bookman Old Style" w:eastAsia="Bookman Old Style" w:hAnsi="Bookman Old Style" w:cs="Bookman Old Style"/>
          <w:b/>
        </w:rPr>
      </w:pPr>
    </w:p>
    <w:p w14:paraId="358B5DA5" w14:textId="37BC7C4D" w:rsidR="001920B6" w:rsidRPr="00996BE1" w:rsidRDefault="001920B6" w:rsidP="001920B6">
      <w:pPr>
        <w:widowControl w:val="0"/>
        <w:autoSpaceDE w:val="0"/>
        <w:autoSpaceDN w:val="0"/>
        <w:spacing w:after="0" w:line="240" w:lineRule="auto"/>
        <w:ind w:left="100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  <w:b/>
        </w:rPr>
        <w:t xml:space="preserve">CALL MEETING TO ORDER: </w:t>
      </w:r>
      <w:r w:rsidRPr="00996BE1">
        <w:rPr>
          <w:rFonts w:ascii="Bookman Old Style" w:eastAsia="Bookman Old Style" w:hAnsi="Bookman Old Style" w:cs="Bookman Old Style"/>
        </w:rPr>
        <w:t xml:space="preserve"> </w:t>
      </w:r>
      <w:r w:rsidR="00F23BAF">
        <w:rPr>
          <w:rFonts w:ascii="Bookman Old Style" w:eastAsia="Bookman Old Style" w:hAnsi="Bookman Old Style" w:cs="Bookman Old Style"/>
        </w:rPr>
        <w:t xml:space="preserve">The meeting was called to </w:t>
      </w:r>
      <w:r w:rsidRPr="00996BE1">
        <w:rPr>
          <w:rFonts w:ascii="Bookman Old Style" w:eastAsia="Bookman Old Style" w:hAnsi="Bookman Old Style" w:cs="Bookman Old Style"/>
        </w:rPr>
        <w:t xml:space="preserve">order at </w:t>
      </w:r>
      <w:r w:rsidR="00F23BAF">
        <w:rPr>
          <w:rFonts w:ascii="Bookman Old Style" w:eastAsia="Bookman Old Style" w:hAnsi="Bookman Old Style" w:cs="Bookman Old Style"/>
        </w:rPr>
        <w:t xml:space="preserve">approximately </w:t>
      </w:r>
      <w:r w:rsidR="007B17BD">
        <w:rPr>
          <w:rFonts w:ascii="Bookman Old Style" w:eastAsia="Bookman Old Style" w:hAnsi="Bookman Old Style" w:cs="Bookman Old Style"/>
        </w:rPr>
        <w:t>1:02</w:t>
      </w:r>
      <w:r>
        <w:rPr>
          <w:rFonts w:ascii="Bookman Old Style" w:eastAsia="Bookman Old Style" w:hAnsi="Bookman Old Style" w:cs="Bookman Old Style"/>
        </w:rPr>
        <w:t xml:space="preserve"> </w:t>
      </w:r>
      <w:r w:rsidR="00A558E6"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</w:rPr>
        <w:t>.m.</w:t>
      </w:r>
      <w:r w:rsidRPr="00996BE1">
        <w:rPr>
          <w:rFonts w:ascii="Bookman Old Style" w:eastAsia="Bookman Old Style" w:hAnsi="Bookman Old Style" w:cs="Bookman Old Style"/>
        </w:rPr>
        <w:t xml:space="preserve"> Central Time.</w:t>
      </w:r>
      <w:r>
        <w:rPr>
          <w:rFonts w:ascii="Bookman Old Style" w:eastAsia="Bookman Old Style" w:hAnsi="Bookman Old Style" w:cs="Bookman Old Style"/>
        </w:rPr>
        <w:t xml:space="preserve"> </w:t>
      </w:r>
      <w:r w:rsidRPr="00996BE1">
        <w:rPr>
          <w:rFonts w:ascii="Bookman Old Style" w:eastAsia="Bookman Old Style" w:hAnsi="Bookman Old Style" w:cs="Bookman Old Style"/>
        </w:rPr>
        <w:t xml:space="preserve"> A quorum was present. </w:t>
      </w:r>
      <w:r>
        <w:rPr>
          <w:rFonts w:ascii="Bookman Old Style" w:eastAsia="Bookman Old Style" w:hAnsi="Bookman Old Style" w:cs="Bookman Old Style"/>
        </w:rPr>
        <w:t xml:space="preserve"> </w:t>
      </w:r>
      <w:r w:rsidR="00F23BAF">
        <w:rPr>
          <w:rFonts w:ascii="Bookman Old Style" w:eastAsia="Bookman Old Style" w:hAnsi="Bookman Old Style" w:cs="Bookman Old Style"/>
        </w:rPr>
        <w:t>The telephonic line</w:t>
      </w:r>
      <w:r>
        <w:rPr>
          <w:rFonts w:ascii="Bookman Old Style" w:eastAsia="Bookman Old Style" w:hAnsi="Bookman Old Style" w:cs="Bookman Old Style"/>
        </w:rPr>
        <w:t xml:space="preserve"> was initiated </w:t>
      </w:r>
      <w:r w:rsidR="0002780C">
        <w:rPr>
          <w:rFonts w:ascii="Bookman Old Style" w:eastAsia="Bookman Old Style" w:hAnsi="Bookman Old Style" w:cs="Bookman Old Style"/>
        </w:rPr>
        <w:t xml:space="preserve">prior to </w:t>
      </w:r>
      <w:r w:rsidR="002F7746">
        <w:rPr>
          <w:rFonts w:ascii="Bookman Old Style" w:eastAsia="Bookman Old Style" w:hAnsi="Bookman Old Style" w:cs="Bookman Old Style"/>
        </w:rPr>
        <w:t xml:space="preserve">the </w:t>
      </w:r>
      <w:r w:rsidR="0002780C">
        <w:rPr>
          <w:rFonts w:ascii="Bookman Old Style" w:eastAsia="Bookman Old Style" w:hAnsi="Bookman Old Style" w:cs="Bookman Old Style"/>
        </w:rPr>
        <w:t>meeting being called to order.</w:t>
      </w:r>
    </w:p>
    <w:p w14:paraId="3E94482D" w14:textId="77777777" w:rsidR="001920B6" w:rsidRPr="00996BE1" w:rsidRDefault="001920B6" w:rsidP="001920B6">
      <w:pPr>
        <w:widowControl w:val="0"/>
        <w:autoSpaceDE w:val="0"/>
        <w:autoSpaceDN w:val="0"/>
        <w:spacing w:after="0" w:line="240" w:lineRule="auto"/>
        <w:ind w:left="100"/>
        <w:rPr>
          <w:rFonts w:ascii="Bookman Old Style" w:eastAsia="Bookman Old Style" w:hAnsi="Bookman Old Style" w:cs="Bookman Old Style"/>
          <w:b/>
        </w:rPr>
      </w:pPr>
    </w:p>
    <w:p w14:paraId="37DFA574" w14:textId="0DC90424" w:rsidR="00365F98" w:rsidRDefault="001920B6" w:rsidP="00365F98">
      <w:pPr>
        <w:widowControl w:val="0"/>
        <w:autoSpaceDE w:val="0"/>
        <w:autoSpaceDN w:val="0"/>
        <w:spacing w:after="0" w:line="240" w:lineRule="auto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  <w:b/>
        </w:rPr>
        <w:t xml:space="preserve">OTHERS PRESENT: </w:t>
      </w:r>
      <w:r w:rsidR="00D60CA4">
        <w:rPr>
          <w:rFonts w:ascii="Bookman Old Style" w:eastAsia="Bookman Old Style" w:hAnsi="Bookman Old Style" w:cs="Bookman Old Style"/>
          <w:b/>
        </w:rPr>
        <w:t xml:space="preserve"> </w:t>
      </w:r>
      <w:r w:rsidR="009D38E0">
        <w:rPr>
          <w:rFonts w:ascii="Bookman Old Style" w:eastAsia="Bookman Old Style" w:hAnsi="Bookman Old Style" w:cs="Bookman Old Style"/>
          <w:b/>
        </w:rPr>
        <w:tab/>
      </w:r>
      <w:r w:rsidR="002B26FD">
        <w:rPr>
          <w:rFonts w:ascii="Bookman Old Style" w:eastAsia="Bookman Old Style" w:hAnsi="Bookman Old Style" w:cs="Bookman Old Style"/>
        </w:rPr>
        <w:t>Nolan Welker</w:t>
      </w:r>
      <w:r w:rsidR="00D60CA4">
        <w:rPr>
          <w:rFonts w:ascii="Bookman Old Style" w:eastAsia="Bookman Old Style" w:hAnsi="Bookman Old Style" w:cs="Bookman Old Style"/>
        </w:rPr>
        <w:t xml:space="preserve">, </w:t>
      </w:r>
      <w:r w:rsidR="00365F98">
        <w:rPr>
          <w:rFonts w:ascii="Bookman Old Style" w:eastAsia="Bookman Old Style" w:hAnsi="Bookman Old Style" w:cs="Bookman Old Style"/>
        </w:rPr>
        <w:t xml:space="preserve">Admin Assistance to the </w:t>
      </w:r>
      <w:r w:rsidR="00694072">
        <w:rPr>
          <w:rFonts w:ascii="Bookman Old Style" w:eastAsia="Bookman Old Style" w:hAnsi="Bookman Old Style" w:cs="Bookman Old Style"/>
        </w:rPr>
        <w:t>Board</w:t>
      </w:r>
    </w:p>
    <w:p w14:paraId="77547BA4" w14:textId="0AAB4666" w:rsidR="0096383D" w:rsidRDefault="009D38E0" w:rsidP="0096383D">
      <w:pPr>
        <w:widowControl w:val="0"/>
        <w:autoSpaceDE w:val="0"/>
        <w:autoSpaceDN w:val="0"/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 w:rsidR="007568DE">
        <w:rPr>
          <w:rFonts w:ascii="Bookman Old Style" w:eastAsia="Bookman Old Style" w:hAnsi="Bookman Old Style" w:cs="Bookman Old Style"/>
        </w:rPr>
        <w:t>Lindsey Quasney, Admin Assistance to the Board</w:t>
      </w:r>
    </w:p>
    <w:p w14:paraId="30684D84" w14:textId="12890B57" w:rsidR="0096383D" w:rsidRDefault="007568DE" w:rsidP="00935624">
      <w:pPr>
        <w:widowControl w:val="0"/>
        <w:autoSpaceDE w:val="0"/>
        <w:autoSpaceDN w:val="0"/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 w:rsidR="007B17BD">
        <w:rPr>
          <w:rFonts w:ascii="Bookman Old Style" w:eastAsia="Bookman Old Style" w:hAnsi="Bookman Old Style" w:cs="Bookman Old Style"/>
        </w:rPr>
        <w:t>Ryan Haug (by telephone)</w:t>
      </w:r>
    </w:p>
    <w:p w14:paraId="3550A235" w14:textId="4A1DA225" w:rsidR="00935624" w:rsidRDefault="00935624" w:rsidP="00935624">
      <w:pPr>
        <w:widowControl w:val="0"/>
        <w:autoSpaceDE w:val="0"/>
        <w:autoSpaceDN w:val="0"/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 w:rsidR="007B17BD">
        <w:rPr>
          <w:rFonts w:ascii="Bookman Old Style" w:eastAsia="Bookman Old Style" w:hAnsi="Bookman Old Style" w:cs="Bookman Old Style"/>
        </w:rPr>
        <w:t>Brian Phelps (by telephone)</w:t>
      </w:r>
    </w:p>
    <w:p w14:paraId="0502F46D" w14:textId="540751F6" w:rsidR="00935624" w:rsidRDefault="00935624" w:rsidP="00935624">
      <w:pPr>
        <w:widowControl w:val="0"/>
        <w:autoSpaceDE w:val="0"/>
        <w:autoSpaceDN w:val="0"/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 w:rsidR="007B17BD">
        <w:rPr>
          <w:rFonts w:ascii="Bookman Old Style" w:eastAsia="Bookman Old Style" w:hAnsi="Bookman Old Style" w:cs="Bookman Old Style"/>
        </w:rPr>
        <w:t>Robert Mercer</w:t>
      </w:r>
    </w:p>
    <w:p w14:paraId="2E8BE366" w14:textId="0B937B87" w:rsidR="007B17BD" w:rsidRDefault="007B17BD" w:rsidP="00935624">
      <w:pPr>
        <w:widowControl w:val="0"/>
        <w:autoSpaceDE w:val="0"/>
        <w:autoSpaceDN w:val="0"/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Trooper Chris Spielmann</w:t>
      </w:r>
    </w:p>
    <w:p w14:paraId="30502D4D" w14:textId="15CB3977" w:rsidR="001920B6" w:rsidRPr="009D38E0" w:rsidRDefault="001920B6" w:rsidP="0096383D">
      <w:pPr>
        <w:widowControl w:val="0"/>
        <w:autoSpaceDE w:val="0"/>
        <w:autoSpaceDN w:val="0"/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  <w:t xml:space="preserve">      </w:t>
      </w:r>
    </w:p>
    <w:p w14:paraId="0EE6BFF6" w14:textId="77777777" w:rsidR="001920B6" w:rsidRPr="00996BE1" w:rsidRDefault="001920B6" w:rsidP="001920B6">
      <w:pPr>
        <w:widowControl w:val="0"/>
        <w:autoSpaceDE w:val="0"/>
        <w:autoSpaceDN w:val="0"/>
        <w:spacing w:before="241" w:after="0" w:line="240" w:lineRule="auto"/>
        <w:ind w:left="100"/>
        <w:rPr>
          <w:rFonts w:ascii="Bookman Old Style" w:eastAsia="Bookman Old Style" w:hAnsi="Bookman Old Style" w:cs="Bookman Old Style"/>
          <w:b/>
        </w:rPr>
      </w:pPr>
      <w:r w:rsidRPr="00996BE1">
        <w:rPr>
          <w:rFonts w:ascii="Bookman Old Style" w:eastAsia="Bookman Old Style" w:hAnsi="Bookman Old Style" w:cs="Bookman Old Style"/>
          <w:b/>
        </w:rPr>
        <w:t>The following is a summary (not verbatim) of the matters discussed.</w:t>
      </w:r>
    </w:p>
    <w:p w14:paraId="455F03CD" w14:textId="0E8730BF" w:rsidR="001920B6" w:rsidRPr="00996BE1" w:rsidRDefault="001920B6" w:rsidP="001920B6">
      <w:pPr>
        <w:widowControl w:val="0"/>
        <w:autoSpaceDE w:val="0"/>
        <w:autoSpaceDN w:val="0"/>
        <w:spacing w:before="241" w:after="0" w:line="276" w:lineRule="auto"/>
        <w:ind w:left="100" w:right="294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  <w:b/>
          <w:u w:val="single"/>
        </w:rPr>
        <w:t>APPROVE AGENDA</w:t>
      </w:r>
      <w:r w:rsidRPr="00996BE1">
        <w:rPr>
          <w:rFonts w:ascii="Bookman Old Style" w:eastAsia="Bookman Old Style" w:hAnsi="Bookman Old Style" w:cs="Bookman Old Style"/>
        </w:rPr>
        <w:t xml:space="preserve">:  </w:t>
      </w:r>
      <w:r w:rsidR="00694072">
        <w:rPr>
          <w:rFonts w:ascii="Bookman Old Style" w:eastAsia="Bookman Old Style" w:hAnsi="Bookman Old Style" w:cs="Bookman Old Style"/>
        </w:rPr>
        <w:t xml:space="preserve">Motion by </w:t>
      </w:r>
      <w:r w:rsidR="007B17BD">
        <w:rPr>
          <w:rFonts w:ascii="Bookman Old Style" w:eastAsia="Bookman Old Style" w:hAnsi="Bookman Old Style" w:cs="Bookman Old Style"/>
        </w:rPr>
        <w:t>Ret. Judge Long</w:t>
      </w:r>
      <w:r w:rsidR="00694072">
        <w:rPr>
          <w:rFonts w:ascii="Bookman Old Style" w:eastAsia="Bookman Old Style" w:hAnsi="Bookman Old Style" w:cs="Bookman Old Style"/>
        </w:rPr>
        <w:t>, seconded by</w:t>
      </w:r>
      <w:r w:rsidR="007568DE">
        <w:rPr>
          <w:rFonts w:ascii="Bookman Old Style" w:eastAsia="Bookman Old Style" w:hAnsi="Bookman Old Style" w:cs="Bookman Old Style"/>
        </w:rPr>
        <w:t xml:space="preserve"> </w:t>
      </w:r>
      <w:r w:rsidR="007B17BD">
        <w:rPr>
          <w:rFonts w:ascii="Bookman Old Style" w:eastAsia="Bookman Old Style" w:hAnsi="Bookman Old Style" w:cs="Bookman Old Style"/>
        </w:rPr>
        <w:t>Ret. Chief Justice Gilbertson</w:t>
      </w:r>
      <w:r w:rsidR="00694072">
        <w:rPr>
          <w:rFonts w:ascii="Bookman Old Style" w:eastAsia="Bookman Old Style" w:hAnsi="Bookman Old Style" w:cs="Bookman Old Style"/>
        </w:rPr>
        <w:t xml:space="preserve">.  </w:t>
      </w:r>
      <w:r>
        <w:rPr>
          <w:rFonts w:ascii="Bookman Old Style" w:eastAsia="Bookman Old Style" w:hAnsi="Bookman Old Style" w:cs="Bookman Old Style"/>
        </w:rPr>
        <w:t>Agenda was approved</w:t>
      </w:r>
      <w:r w:rsidR="00694072">
        <w:rPr>
          <w:rFonts w:ascii="Bookman Old Style" w:eastAsia="Bookman Old Style" w:hAnsi="Bookman Old Style" w:cs="Bookman Old Style"/>
        </w:rPr>
        <w:t xml:space="preserve"> unanimously</w:t>
      </w:r>
      <w:r>
        <w:rPr>
          <w:rFonts w:ascii="Bookman Old Style" w:eastAsia="Bookman Old Style" w:hAnsi="Bookman Old Style" w:cs="Bookman Old Style"/>
        </w:rPr>
        <w:t>.</w:t>
      </w:r>
    </w:p>
    <w:p w14:paraId="6921BB98" w14:textId="185C6BAC" w:rsidR="001920B6" w:rsidRPr="00996BE1" w:rsidRDefault="001920B6" w:rsidP="001920B6">
      <w:pPr>
        <w:widowControl w:val="0"/>
        <w:autoSpaceDE w:val="0"/>
        <w:autoSpaceDN w:val="0"/>
        <w:spacing w:before="198" w:after="0" w:line="278" w:lineRule="auto"/>
        <w:ind w:left="100" w:right="83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  <w:b/>
          <w:u w:val="single"/>
        </w:rPr>
        <w:t>APPROVAL OF MINUTES:</w:t>
      </w:r>
      <w:r w:rsidRPr="00AB7440">
        <w:rPr>
          <w:rFonts w:ascii="Bookman Old Style" w:eastAsia="Bookman Old Style" w:hAnsi="Bookman Old Style" w:cs="Bookman Old Style"/>
          <w:b/>
        </w:rPr>
        <w:t xml:space="preserve"> </w:t>
      </w:r>
      <w:r w:rsidRPr="00996BE1">
        <w:rPr>
          <w:rFonts w:ascii="Bookman Old Style" w:eastAsia="Bookman Old Style" w:hAnsi="Bookman Old Style" w:cs="Bookman Old Style"/>
        </w:rPr>
        <w:t>Motion</w:t>
      </w:r>
      <w:r w:rsidR="008A11B8">
        <w:rPr>
          <w:rFonts w:ascii="Bookman Old Style" w:eastAsia="Bookman Old Style" w:hAnsi="Bookman Old Style" w:cs="Bookman Old Style"/>
        </w:rPr>
        <w:t xml:space="preserve"> by </w:t>
      </w:r>
      <w:r w:rsidR="007B17BD">
        <w:rPr>
          <w:rFonts w:ascii="Bookman Old Style" w:eastAsia="Bookman Old Style" w:hAnsi="Bookman Old Style" w:cs="Bookman Old Style"/>
        </w:rPr>
        <w:t>Ret. Chief Justice Gilbertson</w:t>
      </w:r>
      <w:r w:rsidR="008A11B8">
        <w:rPr>
          <w:rFonts w:ascii="Bookman Old Style" w:eastAsia="Bookman Old Style" w:hAnsi="Bookman Old Style" w:cs="Bookman Old Style"/>
        </w:rPr>
        <w:t xml:space="preserve"> to approve minutes from the </w:t>
      </w:r>
      <w:r w:rsidR="00935624">
        <w:rPr>
          <w:rFonts w:ascii="Bookman Old Style" w:eastAsia="Bookman Old Style" w:hAnsi="Bookman Old Style" w:cs="Bookman Old Style"/>
        </w:rPr>
        <w:t>January 30</w:t>
      </w:r>
      <w:r w:rsidR="008A11B8">
        <w:rPr>
          <w:rFonts w:ascii="Bookman Old Style" w:eastAsia="Bookman Old Style" w:hAnsi="Bookman Old Style" w:cs="Bookman Old Style"/>
        </w:rPr>
        <w:t>, 202</w:t>
      </w:r>
      <w:r w:rsidR="00935624">
        <w:rPr>
          <w:rFonts w:ascii="Bookman Old Style" w:eastAsia="Bookman Old Style" w:hAnsi="Bookman Old Style" w:cs="Bookman Old Style"/>
        </w:rPr>
        <w:t>6</w:t>
      </w:r>
      <w:r w:rsidR="008A11B8">
        <w:rPr>
          <w:rFonts w:ascii="Bookman Old Style" w:eastAsia="Bookman Old Style" w:hAnsi="Bookman Old Style" w:cs="Bookman Old Style"/>
        </w:rPr>
        <w:t>, meeting.  The motion was seconded</w:t>
      </w:r>
      <w:r w:rsidRPr="00996BE1">
        <w:rPr>
          <w:rFonts w:ascii="Bookman Old Style" w:eastAsia="Bookman Old Style" w:hAnsi="Bookman Old Style" w:cs="Bookman Old Style"/>
        </w:rPr>
        <w:t xml:space="preserve"> by</w:t>
      </w:r>
      <w:r>
        <w:rPr>
          <w:rFonts w:ascii="Bookman Old Style" w:eastAsia="Bookman Old Style" w:hAnsi="Bookman Old Style" w:cs="Bookman Old Style"/>
        </w:rPr>
        <w:t xml:space="preserve"> </w:t>
      </w:r>
      <w:r w:rsidR="007B17BD">
        <w:rPr>
          <w:rFonts w:ascii="Bookman Old Style" w:eastAsia="Bookman Old Style" w:hAnsi="Bookman Old Style" w:cs="Bookman Old Style"/>
        </w:rPr>
        <w:t>Ret. Judge Long</w:t>
      </w:r>
      <w:r w:rsidRPr="00996BE1">
        <w:rPr>
          <w:rFonts w:ascii="Bookman Old Style" w:eastAsia="Bookman Old Style" w:hAnsi="Bookman Old Style" w:cs="Bookman Old Style"/>
        </w:rPr>
        <w:t xml:space="preserve"> </w:t>
      </w:r>
      <w:r w:rsidR="008A11B8">
        <w:rPr>
          <w:rFonts w:ascii="Bookman Old Style" w:eastAsia="Bookman Old Style" w:hAnsi="Bookman Old Style" w:cs="Bookman Old Style"/>
        </w:rPr>
        <w:t xml:space="preserve">and </w:t>
      </w:r>
      <w:proofErr w:type="gramStart"/>
      <w:r w:rsidRPr="00996BE1">
        <w:rPr>
          <w:rFonts w:ascii="Bookman Old Style" w:eastAsia="Bookman Old Style" w:hAnsi="Bookman Old Style" w:cs="Bookman Old Style"/>
        </w:rPr>
        <w:t>carried</w:t>
      </w:r>
      <w:proofErr w:type="gramEnd"/>
      <w:r w:rsidRPr="00996BE1">
        <w:rPr>
          <w:rFonts w:ascii="Bookman Old Style" w:eastAsia="Bookman Old Style" w:hAnsi="Bookman Old Style" w:cs="Bookman Old Style"/>
        </w:rPr>
        <w:t xml:space="preserve"> unanimously.</w:t>
      </w:r>
      <w:r w:rsidR="009D38E0">
        <w:rPr>
          <w:rFonts w:ascii="Bookman Old Style" w:eastAsia="Bookman Old Style" w:hAnsi="Bookman Old Style" w:cs="Bookman Old Style"/>
        </w:rPr>
        <w:t xml:space="preserve">  </w:t>
      </w:r>
    </w:p>
    <w:p w14:paraId="00D7D1E8" w14:textId="3826E14A" w:rsidR="00365F98" w:rsidRPr="009D38E0" w:rsidRDefault="001920B6" w:rsidP="009D38E0">
      <w:pPr>
        <w:widowControl w:val="0"/>
        <w:autoSpaceDE w:val="0"/>
        <w:autoSpaceDN w:val="0"/>
        <w:spacing w:before="241" w:after="0" w:line="276" w:lineRule="auto"/>
        <w:ind w:left="100" w:right="294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  <w:b/>
          <w:u w:val="single"/>
        </w:rPr>
        <w:t>NEW BUSINESS</w:t>
      </w:r>
      <w:r w:rsidRPr="00996BE1">
        <w:rPr>
          <w:rFonts w:ascii="Bookman Old Style" w:eastAsia="Bookman Old Style" w:hAnsi="Bookman Old Style" w:cs="Bookman Old Style"/>
        </w:rPr>
        <w:t>:</w:t>
      </w:r>
      <w:r w:rsidR="00325E8C">
        <w:rPr>
          <w:rFonts w:ascii="Bookman Old Style" w:eastAsia="Bookman Old Style" w:hAnsi="Bookman Old Style" w:cs="Bookman Old Style"/>
        </w:rPr>
        <w:t xml:space="preserve">  </w:t>
      </w:r>
      <w:r w:rsidRPr="00996BE1">
        <w:rPr>
          <w:rFonts w:ascii="Bookman Old Style" w:eastAsia="Bookman Old Style" w:hAnsi="Bookman Old Style" w:cs="Bookman Old Style"/>
        </w:rPr>
        <w:t xml:space="preserve">  </w:t>
      </w:r>
    </w:p>
    <w:p w14:paraId="390F7A02" w14:textId="5A8A25C5" w:rsidR="001920B6" w:rsidRDefault="001920B6" w:rsidP="001920B6">
      <w:pPr>
        <w:widowControl w:val="0"/>
        <w:autoSpaceDE w:val="0"/>
        <w:autoSpaceDN w:val="0"/>
        <w:spacing w:before="198" w:line="276" w:lineRule="auto"/>
        <w:ind w:left="100"/>
        <w:rPr>
          <w:rFonts w:ascii="Bookman Old Style" w:eastAsia="Bookman Old Style" w:hAnsi="Bookman Old Style" w:cs="Bookman Old Style"/>
          <w:b/>
          <w:u w:val="single"/>
        </w:rPr>
      </w:pPr>
      <w:r w:rsidRPr="00996BE1">
        <w:rPr>
          <w:rFonts w:ascii="Bookman Old Style" w:eastAsia="Bookman Old Style" w:hAnsi="Bookman Old Style" w:cs="Bookman Old Style"/>
          <w:b/>
          <w:u w:val="single"/>
        </w:rPr>
        <w:t>DISCUSSION OF PENDING COMPLAINTS:</w:t>
      </w:r>
    </w:p>
    <w:p w14:paraId="2F5E5D4C" w14:textId="7B11F7FF" w:rsidR="008A11B8" w:rsidRDefault="001920B6" w:rsidP="001920B6">
      <w:pPr>
        <w:widowControl w:val="0"/>
        <w:autoSpaceDE w:val="0"/>
        <w:autoSpaceDN w:val="0"/>
        <w:spacing w:before="241" w:after="0" w:line="276" w:lineRule="auto"/>
        <w:ind w:left="100" w:right="116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</w:rPr>
        <w:t xml:space="preserve">Motion by </w:t>
      </w:r>
      <w:r w:rsidR="007B17BD">
        <w:rPr>
          <w:rFonts w:ascii="Bookman Old Style" w:eastAsia="Bookman Old Style" w:hAnsi="Bookman Old Style" w:cs="Bookman Old Style"/>
        </w:rPr>
        <w:t>Ret. Chief Justice Gilbertson</w:t>
      </w:r>
      <w:r w:rsidRPr="00996BE1">
        <w:rPr>
          <w:rFonts w:ascii="Bookman Old Style" w:eastAsia="Bookman Old Style" w:hAnsi="Bookman Old Style" w:cs="Bookman Old Style"/>
        </w:rPr>
        <w:t xml:space="preserve">, to move into executive session pursuant to SDCL 1-25-2 and 3-24-4 to discuss </w:t>
      </w:r>
      <w:r>
        <w:rPr>
          <w:rFonts w:ascii="Bookman Old Style" w:eastAsia="Bookman Old Style" w:hAnsi="Bookman Old Style" w:cs="Bookman Old Style"/>
        </w:rPr>
        <w:t>Complaint</w:t>
      </w:r>
      <w:r w:rsidR="007568DE">
        <w:rPr>
          <w:rFonts w:ascii="Bookman Old Style" w:eastAsia="Bookman Old Style" w:hAnsi="Bookman Old Style" w:cs="Bookman Old Style"/>
        </w:rPr>
        <w:t>s</w:t>
      </w:r>
      <w:r w:rsidRPr="00996BE1">
        <w:rPr>
          <w:rFonts w:ascii="Bookman Old Style" w:eastAsia="Bookman Old Style" w:hAnsi="Bookman Old Style" w:cs="Bookman Old Style"/>
        </w:rPr>
        <w:t xml:space="preserve"> </w:t>
      </w:r>
      <w:r w:rsidR="00365F98">
        <w:rPr>
          <w:rFonts w:ascii="Bookman Old Style" w:eastAsia="Bookman Old Style" w:hAnsi="Bookman Old Style" w:cs="Bookman Old Style"/>
        </w:rPr>
        <w:t>2025-0</w:t>
      </w:r>
      <w:r w:rsidR="00935624">
        <w:rPr>
          <w:rFonts w:ascii="Bookman Old Style" w:eastAsia="Bookman Old Style" w:hAnsi="Bookman Old Style" w:cs="Bookman Old Style"/>
        </w:rPr>
        <w:t>1,</w:t>
      </w:r>
      <w:r w:rsidR="007568DE">
        <w:rPr>
          <w:rFonts w:ascii="Bookman Old Style" w:eastAsia="Bookman Old Style" w:hAnsi="Bookman Old Style" w:cs="Bookman Old Style"/>
        </w:rPr>
        <w:t xml:space="preserve"> 2025-07</w:t>
      </w:r>
      <w:r w:rsidR="00935624">
        <w:rPr>
          <w:rFonts w:ascii="Bookman Old Style" w:eastAsia="Bookman Old Style" w:hAnsi="Bookman Old Style" w:cs="Bookman Old Style"/>
        </w:rPr>
        <w:t>, 2026-01, 2026-02</w:t>
      </w:r>
      <w:r w:rsidR="009D38E0">
        <w:rPr>
          <w:rFonts w:ascii="Bookman Old Style" w:eastAsia="Bookman Old Style" w:hAnsi="Bookman Old Style" w:cs="Bookman Old Style"/>
        </w:rPr>
        <w:t>,</w:t>
      </w:r>
      <w:r w:rsidR="007B17BD">
        <w:rPr>
          <w:rFonts w:ascii="Bookman Old Style" w:eastAsia="Bookman Old Style" w:hAnsi="Bookman Old Style" w:cs="Bookman Old Style"/>
        </w:rPr>
        <w:t xml:space="preserve"> 2026-03, and 2026-04</w:t>
      </w:r>
      <w:r w:rsidR="00386154">
        <w:rPr>
          <w:rFonts w:ascii="Bookman Old Style" w:eastAsia="Bookman Old Style" w:hAnsi="Bookman Old Style" w:cs="Bookman Old Style"/>
        </w:rPr>
        <w:t xml:space="preserve"> </w:t>
      </w:r>
      <w:r w:rsidR="00386154" w:rsidRPr="00996BE1">
        <w:rPr>
          <w:rFonts w:ascii="Bookman Old Style" w:eastAsia="Bookman Old Style" w:hAnsi="Bookman Old Style" w:cs="Bookman Old Style"/>
        </w:rPr>
        <w:t xml:space="preserve">seconded by </w:t>
      </w:r>
      <w:r w:rsidR="007B17BD">
        <w:rPr>
          <w:rFonts w:ascii="Bookman Old Style" w:eastAsia="Bookman Old Style" w:hAnsi="Bookman Old Style" w:cs="Bookman Old Style"/>
        </w:rPr>
        <w:t>Ret. Judge Long</w:t>
      </w:r>
      <w:r w:rsidR="00386154">
        <w:rPr>
          <w:rFonts w:ascii="Bookman Old Style" w:eastAsia="Bookman Old Style" w:hAnsi="Bookman Old Style" w:cs="Bookman Old Style"/>
        </w:rPr>
        <w:t xml:space="preserve">.  </w:t>
      </w:r>
      <w:r w:rsidRPr="00996BE1">
        <w:rPr>
          <w:rFonts w:ascii="Bookman Old Style" w:eastAsia="Bookman Old Style" w:hAnsi="Bookman Old Style" w:cs="Bookman Old Style"/>
        </w:rPr>
        <w:t xml:space="preserve">Motion carried unanimously. </w:t>
      </w:r>
    </w:p>
    <w:p w14:paraId="233BFF0C" w14:textId="4FB675E2" w:rsidR="001920B6" w:rsidRDefault="008A11B8" w:rsidP="001920B6">
      <w:pPr>
        <w:widowControl w:val="0"/>
        <w:autoSpaceDE w:val="0"/>
        <w:autoSpaceDN w:val="0"/>
        <w:spacing w:before="241" w:after="0" w:line="276" w:lineRule="auto"/>
        <w:ind w:left="100" w:right="11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The public </w:t>
      </w:r>
      <w:proofErr w:type="gramStart"/>
      <w:r>
        <w:rPr>
          <w:rFonts w:ascii="Bookman Old Style" w:eastAsia="Bookman Old Style" w:hAnsi="Bookman Old Style" w:cs="Bookman Old Style"/>
        </w:rPr>
        <w:t>exited</w:t>
      </w:r>
      <w:proofErr w:type="gramEnd"/>
      <w:r>
        <w:rPr>
          <w:rFonts w:ascii="Bookman Old Style" w:eastAsia="Bookman Old Style" w:hAnsi="Bookman Old Style" w:cs="Bookman Old Style"/>
        </w:rPr>
        <w:t xml:space="preserve"> the meeting room.  The telephon</w:t>
      </w:r>
      <w:r w:rsidR="00386154">
        <w:rPr>
          <w:rFonts w:ascii="Bookman Old Style" w:eastAsia="Bookman Old Style" w:hAnsi="Bookman Old Style" w:cs="Bookman Old Style"/>
        </w:rPr>
        <w:t>ic</w:t>
      </w:r>
      <w:r>
        <w:rPr>
          <w:rFonts w:ascii="Bookman Old Style" w:eastAsia="Bookman Old Style" w:hAnsi="Bookman Old Style" w:cs="Bookman Old Style"/>
        </w:rPr>
        <w:t xml:space="preserve"> line was disconnected.</w:t>
      </w:r>
      <w:r w:rsidR="00B3159E">
        <w:rPr>
          <w:rFonts w:ascii="Bookman Old Style" w:eastAsia="Bookman Old Style" w:hAnsi="Bookman Old Style" w:cs="Bookman Old Style"/>
        </w:rPr>
        <w:t xml:space="preserve">  Members of the public present on the telephonic line were instructed to </w:t>
      </w:r>
      <w:r w:rsidR="00B3159E">
        <w:rPr>
          <w:rFonts w:ascii="Bookman Old Style" w:eastAsia="Bookman Old Style" w:hAnsi="Bookman Old Style" w:cs="Bookman Old Style"/>
        </w:rPr>
        <w:lastRenderedPageBreak/>
        <w:t xml:space="preserve">continue to check the status of the telephonic line to determine whether executive session had ended.  </w:t>
      </w:r>
      <w:r>
        <w:rPr>
          <w:rFonts w:ascii="Bookman Old Style" w:eastAsia="Bookman Old Style" w:hAnsi="Bookman Old Style" w:cs="Bookman Old Style"/>
        </w:rPr>
        <w:t xml:space="preserve">The </w:t>
      </w:r>
      <w:r w:rsidRPr="00996BE1">
        <w:rPr>
          <w:rFonts w:ascii="Bookman Old Style" w:eastAsia="Bookman Old Style" w:hAnsi="Bookman Old Style" w:cs="Bookman Old Style"/>
        </w:rPr>
        <w:t>Board proceeded to executive sessio</w:t>
      </w:r>
      <w:r>
        <w:rPr>
          <w:rFonts w:ascii="Bookman Old Style" w:eastAsia="Bookman Old Style" w:hAnsi="Bookman Old Style" w:cs="Bookman Old Style"/>
        </w:rPr>
        <w:t>n.</w:t>
      </w:r>
    </w:p>
    <w:p w14:paraId="16CC30FB" w14:textId="53EEBFED" w:rsidR="002132C2" w:rsidRPr="00996BE1" w:rsidRDefault="002132C2" w:rsidP="002132C2">
      <w:pPr>
        <w:widowControl w:val="0"/>
        <w:autoSpaceDE w:val="0"/>
        <w:autoSpaceDN w:val="0"/>
        <w:spacing w:before="200" w:after="0" w:line="240" w:lineRule="auto"/>
        <w:ind w:left="100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</w:rPr>
        <w:t>Executive Session ended</w:t>
      </w:r>
      <w:r w:rsidR="007B17BD">
        <w:rPr>
          <w:rFonts w:ascii="Bookman Old Style" w:eastAsia="Bookman Old Style" w:hAnsi="Bookman Old Style" w:cs="Bookman Old Style"/>
        </w:rPr>
        <w:t xml:space="preserve"> thereafter</w:t>
      </w:r>
      <w:r w:rsidR="007568DE">
        <w:rPr>
          <w:rFonts w:ascii="Bookman Old Style" w:eastAsia="Bookman Old Style" w:hAnsi="Bookman Old Style" w:cs="Bookman Old Style"/>
        </w:rPr>
        <w:t>.  T</w:t>
      </w:r>
      <w:r w:rsidR="000619F8">
        <w:rPr>
          <w:rFonts w:ascii="Bookman Old Style" w:eastAsia="Bookman Old Style" w:hAnsi="Bookman Old Style" w:cs="Bookman Old Style"/>
        </w:rPr>
        <w:t xml:space="preserve">he </w:t>
      </w:r>
      <w:r w:rsidRPr="00996BE1">
        <w:rPr>
          <w:rFonts w:ascii="Bookman Old Style" w:eastAsia="Bookman Old Style" w:hAnsi="Bookman Old Style" w:cs="Bookman Old Style"/>
        </w:rPr>
        <w:t xml:space="preserve">meeting was again open to the </w:t>
      </w:r>
      <w:proofErr w:type="gramStart"/>
      <w:r w:rsidRPr="00996BE1">
        <w:rPr>
          <w:rFonts w:ascii="Bookman Old Style" w:eastAsia="Bookman Old Style" w:hAnsi="Bookman Old Style" w:cs="Bookman Old Style"/>
        </w:rPr>
        <w:t>public</w:t>
      </w:r>
      <w:proofErr w:type="gramEnd"/>
      <w:r w:rsidR="008A11B8">
        <w:rPr>
          <w:rFonts w:ascii="Bookman Old Style" w:eastAsia="Bookman Old Style" w:hAnsi="Bookman Old Style" w:cs="Bookman Old Style"/>
        </w:rPr>
        <w:t xml:space="preserve"> including the telephon</w:t>
      </w:r>
      <w:r w:rsidR="00386154">
        <w:rPr>
          <w:rFonts w:ascii="Bookman Old Style" w:eastAsia="Bookman Old Style" w:hAnsi="Bookman Old Style" w:cs="Bookman Old Style"/>
        </w:rPr>
        <w:t>ic</w:t>
      </w:r>
      <w:r w:rsidR="008A11B8">
        <w:rPr>
          <w:rFonts w:ascii="Bookman Old Style" w:eastAsia="Bookman Old Style" w:hAnsi="Bookman Old Style" w:cs="Bookman Old Style"/>
        </w:rPr>
        <w:t xml:space="preserve"> line</w:t>
      </w:r>
      <w:r w:rsidR="00386154">
        <w:rPr>
          <w:rFonts w:ascii="Bookman Old Style" w:eastAsia="Bookman Old Style" w:hAnsi="Bookman Old Style" w:cs="Bookman Old Style"/>
        </w:rPr>
        <w:t xml:space="preserve"> being reinitiated</w:t>
      </w:r>
      <w:r w:rsidRPr="00996BE1"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</w:rPr>
        <w:t xml:space="preserve"> </w:t>
      </w:r>
    </w:p>
    <w:p w14:paraId="5004B6BF" w14:textId="1D543587" w:rsidR="001920B6" w:rsidRDefault="001920B6" w:rsidP="001920B6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  <w:i/>
          <w:iCs/>
          <w:u w:val="single"/>
        </w:rPr>
      </w:pPr>
      <w:r w:rsidRPr="001C6706">
        <w:rPr>
          <w:rFonts w:ascii="Bookman Old Style" w:eastAsia="Bookman Old Style" w:hAnsi="Bookman Old Style" w:cs="Bookman Old Style"/>
          <w:bCs/>
          <w:i/>
          <w:iCs/>
          <w:u w:val="single"/>
        </w:rPr>
        <w:t xml:space="preserve">COMPLAINT </w:t>
      </w:r>
      <w:r w:rsidR="002132C2"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202</w:t>
      </w:r>
      <w:r w:rsidR="00365F98"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5</w:t>
      </w:r>
      <w:r w:rsidR="002132C2"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-0</w:t>
      </w:r>
      <w:r w:rsidR="00935624">
        <w:rPr>
          <w:rFonts w:ascii="Bookman Old Style" w:eastAsia="Bookman Old Style" w:hAnsi="Bookman Old Style" w:cs="Bookman Old Style"/>
          <w:bCs/>
          <w:i/>
          <w:iCs/>
          <w:u w:val="single"/>
        </w:rPr>
        <w:t>1</w:t>
      </w:r>
    </w:p>
    <w:p w14:paraId="01327900" w14:textId="4D41169D" w:rsidR="00B3159E" w:rsidRDefault="007B17BD" w:rsidP="004B3951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 xml:space="preserve">Ret. Judge Long recused himself from </w:t>
      </w:r>
      <w:proofErr w:type="gramStart"/>
      <w:r>
        <w:rPr>
          <w:rFonts w:ascii="Bookman Old Style" w:eastAsia="Bookman Old Style" w:hAnsi="Bookman Old Style" w:cs="Bookman Old Style"/>
          <w:bCs/>
        </w:rPr>
        <w:t>participation</w:t>
      </w:r>
      <w:proofErr w:type="gramEnd"/>
      <w:r>
        <w:rPr>
          <w:rFonts w:ascii="Bookman Old Style" w:eastAsia="Bookman Old Style" w:hAnsi="Bookman Old Style" w:cs="Bookman Old Style"/>
          <w:bCs/>
        </w:rPr>
        <w:t xml:space="preserve"> on this </w:t>
      </w:r>
      <w:r w:rsidR="00B3159E">
        <w:rPr>
          <w:rFonts w:ascii="Bookman Old Style" w:eastAsia="Bookman Old Style" w:hAnsi="Bookman Old Style" w:cs="Bookman Old Style"/>
          <w:bCs/>
        </w:rPr>
        <w:t>c</w:t>
      </w:r>
      <w:r>
        <w:rPr>
          <w:rFonts w:ascii="Bookman Old Style" w:eastAsia="Bookman Old Style" w:hAnsi="Bookman Old Style" w:cs="Bookman Old Style"/>
          <w:bCs/>
        </w:rPr>
        <w:t xml:space="preserve">omplaint.  </w:t>
      </w:r>
    </w:p>
    <w:p w14:paraId="1AAADE79" w14:textId="22E0AE9A" w:rsidR="00365F98" w:rsidRDefault="007B17BD" w:rsidP="004B3951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proofErr w:type="gramStart"/>
      <w:r>
        <w:rPr>
          <w:rFonts w:ascii="Bookman Old Style" w:eastAsia="Bookman Old Style" w:hAnsi="Bookman Old Style" w:cs="Bookman Old Style"/>
          <w:bCs/>
        </w:rPr>
        <w:t>Ret. Chief</w:t>
      </w:r>
      <w:proofErr w:type="gramEnd"/>
      <w:r>
        <w:rPr>
          <w:rFonts w:ascii="Bookman Old Style" w:eastAsia="Bookman Old Style" w:hAnsi="Bookman Old Style" w:cs="Bookman Old Style"/>
          <w:bCs/>
        </w:rPr>
        <w:t xml:space="preserve"> Justice Gilbertson</w:t>
      </w:r>
      <w:r w:rsidR="001920B6">
        <w:rPr>
          <w:rFonts w:ascii="Bookman Old Style" w:eastAsia="Bookman Old Style" w:hAnsi="Bookman Old Style" w:cs="Bookman Old Style"/>
          <w:bCs/>
        </w:rPr>
        <w:t xml:space="preserve"> mo</w:t>
      </w:r>
      <w:r w:rsidR="007D36D7">
        <w:rPr>
          <w:rFonts w:ascii="Bookman Old Style" w:eastAsia="Bookman Old Style" w:hAnsi="Bookman Old Style" w:cs="Bookman Old Style"/>
          <w:bCs/>
        </w:rPr>
        <w:t>ved</w:t>
      </w:r>
      <w:r w:rsidR="001920B6">
        <w:rPr>
          <w:rFonts w:ascii="Bookman Old Style" w:eastAsia="Bookman Old Style" w:hAnsi="Bookman Old Style" w:cs="Bookman Old Style"/>
          <w:bCs/>
        </w:rPr>
        <w:t xml:space="preserve"> th</w:t>
      </w:r>
      <w:r w:rsidR="00A558E6">
        <w:rPr>
          <w:rFonts w:ascii="Bookman Old Style" w:eastAsia="Bookman Old Style" w:hAnsi="Bookman Old Style" w:cs="Bookman Old Style"/>
          <w:bCs/>
        </w:rPr>
        <w:t>at</w:t>
      </w:r>
      <w:r>
        <w:rPr>
          <w:rFonts w:ascii="Bookman Old Style" w:eastAsia="Bookman Old Style" w:hAnsi="Bookman Old Style" w:cs="Bookman Old Style"/>
          <w:bCs/>
        </w:rPr>
        <w:t xml:space="preserve"> the Board maintain its previous dismissal of </w:t>
      </w:r>
      <w:r w:rsidR="00B3159E">
        <w:rPr>
          <w:rFonts w:ascii="Bookman Old Style" w:eastAsia="Bookman Old Style" w:hAnsi="Bookman Old Style" w:cs="Bookman Old Style"/>
          <w:bCs/>
        </w:rPr>
        <w:t xml:space="preserve">the complaint in </w:t>
      </w:r>
      <w:r>
        <w:rPr>
          <w:rFonts w:ascii="Bookman Old Style" w:eastAsia="Bookman Old Style" w:hAnsi="Bookman Old Style" w:cs="Bookman Old Style"/>
          <w:bCs/>
        </w:rPr>
        <w:t xml:space="preserve">2025-01 based on the State Bar Disciplinary Board’s decision to not </w:t>
      </w:r>
      <w:proofErr w:type="gramStart"/>
      <w:r>
        <w:rPr>
          <w:rFonts w:ascii="Bookman Old Style" w:eastAsia="Bookman Old Style" w:hAnsi="Bookman Old Style" w:cs="Bookman Old Style"/>
          <w:bCs/>
        </w:rPr>
        <w:t>take action</w:t>
      </w:r>
      <w:proofErr w:type="gramEnd"/>
      <w:r>
        <w:rPr>
          <w:rFonts w:ascii="Bookman Old Style" w:eastAsia="Bookman Old Style" w:hAnsi="Bookman Old Style" w:cs="Bookman Old Style"/>
          <w:bCs/>
        </w:rPr>
        <w:t xml:space="preserve"> on the conduct complained of in 2025-01.</w:t>
      </w:r>
    </w:p>
    <w:p w14:paraId="2E5E73AE" w14:textId="7AE93632" w:rsidR="000619F8" w:rsidRDefault="008A11B8" w:rsidP="004B3951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 xml:space="preserve">The motion was seconded by </w:t>
      </w:r>
      <w:r w:rsidR="007B17BD">
        <w:rPr>
          <w:rFonts w:ascii="Bookman Old Style" w:eastAsia="Bookman Old Style" w:hAnsi="Bookman Old Style" w:cs="Bookman Old Style"/>
          <w:bCs/>
        </w:rPr>
        <w:t>Ret. Judge Bastian</w:t>
      </w:r>
      <w:r>
        <w:rPr>
          <w:rFonts w:ascii="Bookman Old Style" w:eastAsia="Bookman Old Style" w:hAnsi="Bookman Old Style" w:cs="Bookman Old Style"/>
          <w:bCs/>
        </w:rPr>
        <w:t xml:space="preserve">. </w:t>
      </w:r>
      <w:r w:rsidR="007D36D7">
        <w:rPr>
          <w:rFonts w:ascii="Bookman Old Style" w:eastAsia="Bookman Old Style" w:hAnsi="Bookman Old Style" w:cs="Bookman Old Style"/>
          <w:bCs/>
        </w:rPr>
        <w:t xml:space="preserve"> </w:t>
      </w:r>
      <w:r w:rsidR="009F3DC0">
        <w:rPr>
          <w:rFonts w:ascii="Bookman Old Style" w:eastAsia="Bookman Old Style" w:hAnsi="Bookman Old Style" w:cs="Bookman Old Style"/>
          <w:bCs/>
        </w:rPr>
        <w:t>Motion carried unanimously.</w:t>
      </w:r>
      <w:bookmarkStart w:id="0" w:name="_Hlk900772"/>
    </w:p>
    <w:p w14:paraId="7CF4BC4E" w14:textId="3E90F563" w:rsidR="00365F98" w:rsidRDefault="00365F98" w:rsidP="00365F98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  <w:i/>
          <w:iCs/>
          <w:u w:val="single"/>
        </w:rPr>
      </w:pPr>
      <w:r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COMPLAINT 2025-0</w:t>
      </w:r>
      <w:r w:rsidR="0096383D">
        <w:rPr>
          <w:rFonts w:ascii="Bookman Old Style" w:eastAsia="Bookman Old Style" w:hAnsi="Bookman Old Style" w:cs="Bookman Old Style"/>
          <w:bCs/>
          <w:i/>
          <w:iCs/>
          <w:u w:val="single"/>
        </w:rPr>
        <w:t>7</w:t>
      </w:r>
    </w:p>
    <w:p w14:paraId="53E904DB" w14:textId="4D2C3B00" w:rsidR="00365F98" w:rsidRDefault="007B17BD" w:rsidP="00365F98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>Ret. Judge Long</w:t>
      </w:r>
      <w:r w:rsidR="00365F98">
        <w:rPr>
          <w:rFonts w:ascii="Bookman Old Style" w:eastAsia="Bookman Old Style" w:hAnsi="Bookman Old Style" w:cs="Bookman Old Style"/>
          <w:bCs/>
        </w:rPr>
        <w:t xml:space="preserve"> moved that</w:t>
      </w:r>
      <w:r>
        <w:rPr>
          <w:rFonts w:ascii="Bookman Old Style" w:eastAsia="Bookman Old Style" w:hAnsi="Bookman Old Style" w:cs="Bookman Old Style"/>
          <w:bCs/>
        </w:rPr>
        <w:t xml:space="preserve"> the complaint in 2025-07 be dismissed because SDCL 5-25-1.1 appears to cover and allow for the conduct being complained of.</w:t>
      </w:r>
    </w:p>
    <w:p w14:paraId="45043B99" w14:textId="7FFB8334" w:rsidR="00365F98" w:rsidRDefault="00365F98" w:rsidP="002F7746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 xml:space="preserve">The motion was seconded by </w:t>
      </w:r>
      <w:r w:rsidR="007B17BD">
        <w:rPr>
          <w:rFonts w:ascii="Bookman Old Style" w:eastAsia="Bookman Old Style" w:hAnsi="Bookman Old Style" w:cs="Bookman Old Style"/>
          <w:bCs/>
        </w:rPr>
        <w:t>Ret. Judge Bastian</w:t>
      </w:r>
      <w:r>
        <w:rPr>
          <w:rFonts w:ascii="Bookman Old Style" w:eastAsia="Bookman Old Style" w:hAnsi="Bookman Old Style" w:cs="Bookman Old Style"/>
          <w:bCs/>
        </w:rPr>
        <w:t>.  Motion carried unanimously.</w:t>
      </w:r>
    </w:p>
    <w:p w14:paraId="2FE7BC22" w14:textId="07960ADD" w:rsidR="00935624" w:rsidRDefault="00935624" w:rsidP="00935624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  <w:i/>
          <w:iCs/>
          <w:u w:val="single"/>
        </w:rPr>
      </w:pPr>
      <w:r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COMPLAINT 202</w:t>
      </w:r>
      <w:r>
        <w:rPr>
          <w:rFonts w:ascii="Bookman Old Style" w:eastAsia="Bookman Old Style" w:hAnsi="Bookman Old Style" w:cs="Bookman Old Style"/>
          <w:bCs/>
          <w:i/>
          <w:iCs/>
          <w:u w:val="single"/>
        </w:rPr>
        <w:t>6</w:t>
      </w:r>
      <w:r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-0</w:t>
      </w:r>
      <w:r>
        <w:rPr>
          <w:rFonts w:ascii="Bookman Old Style" w:eastAsia="Bookman Old Style" w:hAnsi="Bookman Old Style" w:cs="Bookman Old Style"/>
          <w:bCs/>
          <w:i/>
          <w:iCs/>
          <w:u w:val="single"/>
        </w:rPr>
        <w:t>1</w:t>
      </w:r>
    </w:p>
    <w:p w14:paraId="68293D97" w14:textId="5F21182E" w:rsidR="00935624" w:rsidRDefault="007B17BD" w:rsidP="00935624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>Ret. Chief Justice Gilbertson</w:t>
      </w:r>
      <w:r w:rsidR="00935624">
        <w:rPr>
          <w:rFonts w:ascii="Bookman Old Style" w:eastAsia="Bookman Old Style" w:hAnsi="Bookman Old Style" w:cs="Bookman Old Style"/>
          <w:bCs/>
        </w:rPr>
        <w:t xml:space="preserve"> moved that</w:t>
      </w:r>
      <w:r>
        <w:rPr>
          <w:rFonts w:ascii="Bookman Old Style" w:eastAsia="Bookman Old Style" w:hAnsi="Bookman Old Style" w:cs="Bookman Old Style"/>
          <w:bCs/>
        </w:rPr>
        <w:t xml:space="preserve"> the complaint in 2026-01 be dismissed because the complaint is an attempted appeal of a South Dakota circuit court’s ruling and the Board does not have jurisdiction for such an action. </w:t>
      </w:r>
    </w:p>
    <w:p w14:paraId="112CB083" w14:textId="74F8D5A9" w:rsidR="00935624" w:rsidRPr="004B3951" w:rsidRDefault="00935624" w:rsidP="00935624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 xml:space="preserve">The motion was seconded by </w:t>
      </w:r>
      <w:r w:rsidR="007B17BD">
        <w:rPr>
          <w:rFonts w:ascii="Bookman Old Style" w:eastAsia="Bookman Old Style" w:hAnsi="Bookman Old Style" w:cs="Bookman Old Style"/>
          <w:bCs/>
        </w:rPr>
        <w:t>Ret. Judge Long</w:t>
      </w:r>
      <w:r>
        <w:rPr>
          <w:rFonts w:ascii="Bookman Old Style" w:eastAsia="Bookman Old Style" w:hAnsi="Bookman Old Style" w:cs="Bookman Old Style"/>
          <w:bCs/>
        </w:rPr>
        <w:t>.  Motion carried unanimously.</w:t>
      </w:r>
    </w:p>
    <w:p w14:paraId="7A7C3F38" w14:textId="469DA354" w:rsidR="00935624" w:rsidRDefault="00935624" w:rsidP="00935624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  <w:i/>
          <w:iCs/>
          <w:u w:val="single"/>
        </w:rPr>
      </w:pPr>
      <w:r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COMPLAINT 202</w:t>
      </w:r>
      <w:r>
        <w:rPr>
          <w:rFonts w:ascii="Bookman Old Style" w:eastAsia="Bookman Old Style" w:hAnsi="Bookman Old Style" w:cs="Bookman Old Style"/>
          <w:bCs/>
          <w:i/>
          <w:iCs/>
          <w:u w:val="single"/>
        </w:rPr>
        <w:t>6</w:t>
      </w:r>
      <w:r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-0</w:t>
      </w:r>
      <w:r>
        <w:rPr>
          <w:rFonts w:ascii="Bookman Old Style" w:eastAsia="Bookman Old Style" w:hAnsi="Bookman Old Style" w:cs="Bookman Old Style"/>
          <w:bCs/>
          <w:i/>
          <w:iCs/>
          <w:u w:val="single"/>
        </w:rPr>
        <w:t>2</w:t>
      </w:r>
    </w:p>
    <w:p w14:paraId="0B9238F0" w14:textId="4BC87737" w:rsidR="00935624" w:rsidRDefault="00594029" w:rsidP="00935624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>Ret. Judge Bastian</w:t>
      </w:r>
      <w:r w:rsidR="00935624">
        <w:rPr>
          <w:rFonts w:ascii="Bookman Old Style" w:eastAsia="Bookman Old Style" w:hAnsi="Bookman Old Style" w:cs="Bookman Old Style"/>
          <w:bCs/>
        </w:rPr>
        <w:t xml:space="preserve"> moved that</w:t>
      </w:r>
      <w:r>
        <w:rPr>
          <w:rFonts w:ascii="Bookman Old Style" w:eastAsia="Bookman Old Style" w:hAnsi="Bookman Old Style" w:cs="Bookman Old Style"/>
          <w:bCs/>
        </w:rPr>
        <w:t xml:space="preserve"> the complaint in 2026-02 be dismissed for mootness and lack of jurisdiction because the proper </w:t>
      </w:r>
      <w:r w:rsidR="00B3159E">
        <w:rPr>
          <w:rFonts w:ascii="Bookman Old Style" w:eastAsia="Bookman Old Style" w:hAnsi="Bookman Old Style" w:cs="Bookman Old Style"/>
          <w:bCs/>
        </w:rPr>
        <w:t>R</w:t>
      </w:r>
      <w:r>
        <w:rPr>
          <w:rFonts w:ascii="Bookman Old Style" w:eastAsia="Bookman Old Style" w:hAnsi="Bookman Old Style" w:cs="Bookman Old Style"/>
          <w:bCs/>
        </w:rPr>
        <w:t xml:space="preserve">espondent is not an employee over whom the Board has jurisdiction and the </w:t>
      </w:r>
      <w:r w:rsidR="00B3159E">
        <w:rPr>
          <w:rFonts w:ascii="Bookman Old Style" w:eastAsia="Bookman Old Style" w:hAnsi="Bookman Old Style" w:cs="Bookman Old Style"/>
          <w:bCs/>
        </w:rPr>
        <w:t>R</w:t>
      </w:r>
      <w:r>
        <w:rPr>
          <w:rFonts w:ascii="Bookman Old Style" w:eastAsia="Bookman Old Style" w:hAnsi="Bookman Old Style" w:cs="Bookman Old Style"/>
          <w:bCs/>
        </w:rPr>
        <w:t>espondent listed in the complaint is not involved in the conduct of which the complainant alleges.</w:t>
      </w:r>
    </w:p>
    <w:p w14:paraId="039F10C1" w14:textId="06BF2FC6" w:rsidR="00935624" w:rsidRPr="004B3951" w:rsidRDefault="00935624" w:rsidP="00935624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 xml:space="preserve">The motion was seconded by </w:t>
      </w:r>
      <w:r w:rsidR="00594029">
        <w:rPr>
          <w:rFonts w:ascii="Bookman Old Style" w:eastAsia="Bookman Old Style" w:hAnsi="Bookman Old Style" w:cs="Bookman Old Style"/>
          <w:bCs/>
        </w:rPr>
        <w:t>Ret. Chief Justice Gilbertson</w:t>
      </w:r>
      <w:r>
        <w:rPr>
          <w:rFonts w:ascii="Bookman Old Style" w:eastAsia="Bookman Old Style" w:hAnsi="Bookman Old Style" w:cs="Bookman Old Style"/>
          <w:bCs/>
        </w:rPr>
        <w:t>.  Motion carried unanimously.</w:t>
      </w:r>
    </w:p>
    <w:p w14:paraId="47881B5A" w14:textId="4B6950C4" w:rsidR="00C106B3" w:rsidRDefault="00C106B3" w:rsidP="00C106B3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  <w:i/>
          <w:iCs/>
          <w:u w:val="single"/>
        </w:rPr>
      </w:pPr>
      <w:r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lastRenderedPageBreak/>
        <w:t>COMPLAINT 202</w:t>
      </w:r>
      <w:r>
        <w:rPr>
          <w:rFonts w:ascii="Bookman Old Style" w:eastAsia="Bookman Old Style" w:hAnsi="Bookman Old Style" w:cs="Bookman Old Style"/>
          <w:bCs/>
          <w:i/>
          <w:iCs/>
          <w:u w:val="single"/>
        </w:rPr>
        <w:t>6</w:t>
      </w:r>
      <w:r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-0</w:t>
      </w:r>
      <w:r>
        <w:rPr>
          <w:rFonts w:ascii="Bookman Old Style" w:eastAsia="Bookman Old Style" w:hAnsi="Bookman Old Style" w:cs="Bookman Old Style"/>
          <w:bCs/>
          <w:i/>
          <w:iCs/>
          <w:u w:val="single"/>
        </w:rPr>
        <w:t>3</w:t>
      </w:r>
    </w:p>
    <w:p w14:paraId="4B8E33EC" w14:textId="7CFDC1A3" w:rsidR="00C106B3" w:rsidRDefault="00594029" w:rsidP="00C106B3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>Ret. Judge Bastian</w:t>
      </w:r>
      <w:r w:rsidR="00C106B3">
        <w:rPr>
          <w:rFonts w:ascii="Bookman Old Style" w:eastAsia="Bookman Old Style" w:hAnsi="Bookman Old Style" w:cs="Bookman Old Style"/>
          <w:bCs/>
        </w:rPr>
        <w:t xml:space="preserve"> moved that</w:t>
      </w:r>
      <w:r>
        <w:rPr>
          <w:rFonts w:ascii="Bookman Old Style" w:eastAsia="Bookman Old Style" w:hAnsi="Bookman Old Style" w:cs="Bookman Old Style"/>
          <w:bCs/>
        </w:rPr>
        <w:t xml:space="preserve"> the complaint in 2026-03 be dismissed for lack of jurisdiction because the Respondent is a county employee over whom the Board does not have jurisdiction.</w:t>
      </w:r>
    </w:p>
    <w:p w14:paraId="296AB19D" w14:textId="7187689C" w:rsidR="00C106B3" w:rsidRDefault="00C106B3" w:rsidP="00C106B3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 xml:space="preserve">The motion was seconded by </w:t>
      </w:r>
      <w:r w:rsidR="00594029">
        <w:rPr>
          <w:rFonts w:ascii="Bookman Old Style" w:eastAsia="Bookman Old Style" w:hAnsi="Bookman Old Style" w:cs="Bookman Old Style"/>
          <w:bCs/>
        </w:rPr>
        <w:t>Ret. Judge Long</w:t>
      </w:r>
      <w:r>
        <w:rPr>
          <w:rFonts w:ascii="Bookman Old Style" w:eastAsia="Bookman Old Style" w:hAnsi="Bookman Old Style" w:cs="Bookman Old Style"/>
          <w:bCs/>
        </w:rPr>
        <w:t>.  Motion carried unanimously.</w:t>
      </w:r>
    </w:p>
    <w:p w14:paraId="46BC9964" w14:textId="666F5C13" w:rsidR="00C106B3" w:rsidRDefault="00C106B3" w:rsidP="00C106B3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  <w:i/>
          <w:iCs/>
          <w:u w:val="single"/>
        </w:rPr>
      </w:pPr>
      <w:r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COMPLAINT 202</w:t>
      </w:r>
      <w:r>
        <w:rPr>
          <w:rFonts w:ascii="Bookman Old Style" w:eastAsia="Bookman Old Style" w:hAnsi="Bookman Old Style" w:cs="Bookman Old Style"/>
          <w:bCs/>
          <w:i/>
          <w:iCs/>
          <w:u w:val="single"/>
        </w:rPr>
        <w:t>6</w:t>
      </w:r>
      <w:r w:rsidRPr="002F7746">
        <w:rPr>
          <w:rFonts w:ascii="Bookman Old Style" w:eastAsia="Bookman Old Style" w:hAnsi="Bookman Old Style" w:cs="Bookman Old Style"/>
          <w:bCs/>
          <w:i/>
          <w:iCs/>
          <w:u w:val="single"/>
        </w:rPr>
        <w:t>-0</w:t>
      </w:r>
      <w:r>
        <w:rPr>
          <w:rFonts w:ascii="Bookman Old Style" w:eastAsia="Bookman Old Style" w:hAnsi="Bookman Old Style" w:cs="Bookman Old Style"/>
          <w:bCs/>
          <w:i/>
          <w:iCs/>
          <w:u w:val="single"/>
        </w:rPr>
        <w:t>4</w:t>
      </w:r>
    </w:p>
    <w:p w14:paraId="4C557EDF" w14:textId="4A5B919B" w:rsidR="00C106B3" w:rsidRDefault="00594029" w:rsidP="00C106B3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>Ret. Judge Long</w:t>
      </w:r>
      <w:r w:rsidR="00C106B3">
        <w:rPr>
          <w:rFonts w:ascii="Bookman Old Style" w:eastAsia="Bookman Old Style" w:hAnsi="Bookman Old Style" w:cs="Bookman Old Style"/>
          <w:bCs/>
        </w:rPr>
        <w:t xml:space="preserve"> moved that</w:t>
      </w:r>
      <w:r>
        <w:rPr>
          <w:rFonts w:ascii="Bookman Old Style" w:eastAsia="Bookman Old Style" w:hAnsi="Bookman Old Style" w:cs="Bookman Old Style"/>
          <w:bCs/>
        </w:rPr>
        <w:t xml:space="preserve"> the Board send a letter and a copy of the complaint to the named Respondent and to the named Respondent’s employer to request a response from both parties within fifteen (15) days as required by the Board’s rules.</w:t>
      </w:r>
    </w:p>
    <w:p w14:paraId="326E2635" w14:textId="75ED3A7F" w:rsidR="00C106B3" w:rsidRPr="004B3951" w:rsidRDefault="00C106B3" w:rsidP="00C106B3">
      <w:pPr>
        <w:widowControl w:val="0"/>
        <w:autoSpaceDE w:val="0"/>
        <w:autoSpaceDN w:val="0"/>
        <w:spacing w:before="200" w:line="276" w:lineRule="auto"/>
        <w:ind w:left="100"/>
        <w:rPr>
          <w:rFonts w:ascii="Bookman Old Style" w:eastAsia="Bookman Old Style" w:hAnsi="Bookman Old Style" w:cs="Bookman Old Style"/>
          <w:bCs/>
        </w:rPr>
      </w:pPr>
      <w:r>
        <w:rPr>
          <w:rFonts w:ascii="Bookman Old Style" w:eastAsia="Bookman Old Style" w:hAnsi="Bookman Old Style" w:cs="Bookman Old Style"/>
          <w:bCs/>
        </w:rPr>
        <w:t xml:space="preserve">The motion was seconded by </w:t>
      </w:r>
      <w:r w:rsidR="00594029">
        <w:rPr>
          <w:rFonts w:ascii="Bookman Old Style" w:eastAsia="Bookman Old Style" w:hAnsi="Bookman Old Style" w:cs="Bookman Old Style"/>
          <w:bCs/>
        </w:rPr>
        <w:t>Ret. Judge Bastian</w:t>
      </w:r>
      <w:r>
        <w:rPr>
          <w:rFonts w:ascii="Bookman Old Style" w:eastAsia="Bookman Old Style" w:hAnsi="Bookman Old Style" w:cs="Bookman Old Style"/>
          <w:bCs/>
        </w:rPr>
        <w:t>.  Motion carried unanimously.</w:t>
      </w:r>
    </w:p>
    <w:p w14:paraId="6C086812" w14:textId="77777777" w:rsidR="00365F98" w:rsidRDefault="001920B6" w:rsidP="001920B6">
      <w:pPr>
        <w:widowControl w:val="0"/>
        <w:autoSpaceDE w:val="0"/>
        <w:autoSpaceDN w:val="0"/>
        <w:spacing w:before="241" w:after="0" w:line="276" w:lineRule="auto"/>
        <w:ind w:right="294"/>
        <w:rPr>
          <w:rFonts w:ascii="Bookman Old Style" w:eastAsia="Bookman Old Style" w:hAnsi="Bookman Old Style" w:cs="Bookman Old Style"/>
          <w:bCs/>
          <w:highlight w:val="yellow"/>
        </w:rPr>
      </w:pPr>
      <w:r>
        <w:rPr>
          <w:rFonts w:ascii="Bookman Old Style" w:eastAsia="Bookman Old Style" w:hAnsi="Bookman Old Style" w:cs="Bookman Old Style"/>
          <w:b/>
          <w:u w:val="single"/>
        </w:rPr>
        <w:t>PUBLIC COMMENT:</w:t>
      </w:r>
      <w:r w:rsidRPr="00A93648">
        <w:rPr>
          <w:rFonts w:ascii="Bookman Old Style" w:eastAsia="Bookman Old Style" w:hAnsi="Bookman Old Style" w:cs="Bookman Old Style"/>
          <w:b/>
        </w:rPr>
        <w:t xml:space="preserve"> </w:t>
      </w:r>
      <w:r w:rsidR="00B016BA">
        <w:rPr>
          <w:rFonts w:ascii="Bookman Old Style" w:eastAsia="Bookman Old Style" w:hAnsi="Bookman Old Style" w:cs="Bookman Old Style"/>
          <w:b/>
        </w:rPr>
        <w:t xml:space="preserve"> </w:t>
      </w:r>
      <w:r w:rsidR="008A11B8">
        <w:rPr>
          <w:rFonts w:ascii="Bookman Old Style" w:eastAsia="Bookman Old Style" w:hAnsi="Bookman Old Style" w:cs="Bookman Old Style"/>
          <w:bCs/>
        </w:rPr>
        <w:t xml:space="preserve">The public was invited to comment.  </w:t>
      </w:r>
    </w:p>
    <w:p w14:paraId="7358D03E" w14:textId="3EC658B7" w:rsidR="00365F98" w:rsidRPr="00996BE1" w:rsidRDefault="00594029" w:rsidP="00365F98">
      <w:pPr>
        <w:widowControl w:val="0"/>
        <w:autoSpaceDE w:val="0"/>
        <w:autoSpaceDN w:val="0"/>
        <w:spacing w:before="241" w:after="0" w:line="276" w:lineRule="auto"/>
        <w:ind w:right="29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Cs/>
        </w:rPr>
        <w:t xml:space="preserve">Mr. Ryan Haug requested the status of a complaint.  Mr. Haug was informed that updates regarding </w:t>
      </w:r>
      <w:r w:rsidR="00B3159E">
        <w:rPr>
          <w:rFonts w:ascii="Bookman Old Style" w:eastAsia="Bookman Old Style" w:hAnsi="Bookman Old Style" w:cs="Bookman Old Style"/>
          <w:bCs/>
        </w:rPr>
        <w:t xml:space="preserve">actions taken on complaints would be available in writing for confidentiality purposes.  </w:t>
      </w:r>
      <w:r w:rsidR="001F4A25">
        <w:rPr>
          <w:rFonts w:ascii="Bookman Old Style" w:eastAsia="Bookman Old Style" w:hAnsi="Bookman Old Style" w:cs="Bookman Old Style"/>
          <w:bCs/>
        </w:rPr>
        <w:t xml:space="preserve">  </w:t>
      </w:r>
    </w:p>
    <w:bookmarkEnd w:id="0"/>
    <w:p w14:paraId="56C60AF8" w14:textId="77777777" w:rsidR="001920B6" w:rsidRPr="00996BE1" w:rsidRDefault="001920B6" w:rsidP="001920B6">
      <w:pPr>
        <w:widowControl w:val="0"/>
        <w:autoSpaceDE w:val="0"/>
        <w:autoSpaceDN w:val="0"/>
        <w:spacing w:before="197" w:after="0" w:line="240" w:lineRule="auto"/>
        <w:rPr>
          <w:rFonts w:ascii="Bookman Old Style" w:eastAsia="Bookman Old Style" w:hAnsi="Bookman Old Style" w:cs="Bookman Old Style"/>
          <w:b/>
        </w:rPr>
      </w:pPr>
      <w:r w:rsidRPr="00996BE1">
        <w:rPr>
          <w:rFonts w:ascii="Bookman Old Style" w:eastAsia="Bookman Old Style" w:hAnsi="Bookman Old Style" w:cs="Bookman Old Style"/>
          <w:b/>
          <w:u w:val="single"/>
        </w:rPr>
        <w:t>DISCUSSION REGARDING FUTURE MEETINGS:</w:t>
      </w:r>
    </w:p>
    <w:p w14:paraId="069FA291" w14:textId="41F6F786" w:rsidR="001920B6" w:rsidRPr="00996BE1" w:rsidRDefault="001920B6" w:rsidP="00EB3E44">
      <w:pPr>
        <w:widowControl w:val="0"/>
        <w:autoSpaceDE w:val="0"/>
        <w:autoSpaceDN w:val="0"/>
        <w:spacing w:before="241" w:after="0" w:line="276" w:lineRule="auto"/>
        <w:ind w:right="115"/>
        <w:jc w:val="both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</w:rPr>
        <w:t xml:space="preserve">The </w:t>
      </w:r>
      <w:r>
        <w:rPr>
          <w:rFonts w:ascii="Bookman Old Style" w:eastAsia="Bookman Old Style" w:hAnsi="Bookman Old Style" w:cs="Bookman Old Style"/>
        </w:rPr>
        <w:t>next meeting will be scheduled at a later date</w:t>
      </w:r>
      <w:r w:rsidR="001F4A25">
        <w:rPr>
          <w:rFonts w:ascii="Bookman Old Style" w:eastAsia="Bookman Old Style" w:hAnsi="Bookman Old Style" w:cs="Bookman Old Style"/>
        </w:rPr>
        <w:t xml:space="preserve"> at the call of the chair</w:t>
      </w:r>
      <w:r w:rsidR="00B3159E">
        <w:rPr>
          <w:rFonts w:ascii="Bookman Old Style" w:eastAsia="Bookman Old Style" w:hAnsi="Bookman Old Style" w:cs="Bookman Old Style"/>
        </w:rPr>
        <w:t>.  The next meeting date will be scheduled to accommodate the responses in 2026-04</w:t>
      </w:r>
      <w:r>
        <w:rPr>
          <w:rFonts w:ascii="Bookman Old Style" w:eastAsia="Bookman Old Style" w:hAnsi="Bookman Old Style" w:cs="Bookman Old Style"/>
        </w:rPr>
        <w:t>.</w:t>
      </w:r>
    </w:p>
    <w:p w14:paraId="07335EAB" w14:textId="77777777" w:rsidR="00C106B3" w:rsidRPr="00996BE1" w:rsidRDefault="00C106B3" w:rsidP="001920B6">
      <w:pPr>
        <w:widowControl w:val="0"/>
        <w:autoSpaceDE w:val="0"/>
        <w:autoSpaceDN w:val="0"/>
        <w:spacing w:before="79" w:after="0" w:line="240" w:lineRule="auto"/>
        <w:rPr>
          <w:rFonts w:ascii="Bookman Old Style" w:eastAsia="Bookman Old Style" w:hAnsi="Bookman Old Style" w:cs="Bookman Old Style"/>
          <w:b/>
          <w:u w:val="single"/>
        </w:rPr>
      </w:pPr>
    </w:p>
    <w:p w14:paraId="7C9FAB71" w14:textId="77777777" w:rsidR="001920B6" w:rsidRPr="00996BE1" w:rsidRDefault="001920B6" w:rsidP="001920B6">
      <w:pPr>
        <w:widowControl w:val="0"/>
        <w:autoSpaceDE w:val="0"/>
        <w:autoSpaceDN w:val="0"/>
        <w:spacing w:before="79" w:after="0" w:line="240" w:lineRule="auto"/>
        <w:rPr>
          <w:rFonts w:ascii="Bookman Old Style" w:eastAsia="Bookman Old Style" w:hAnsi="Bookman Old Style" w:cs="Bookman Old Style"/>
          <w:b/>
        </w:rPr>
      </w:pPr>
      <w:r w:rsidRPr="00996BE1">
        <w:rPr>
          <w:rFonts w:ascii="Bookman Old Style" w:eastAsia="Bookman Old Style" w:hAnsi="Bookman Old Style" w:cs="Bookman Old Style"/>
          <w:b/>
          <w:u w:val="single"/>
        </w:rPr>
        <w:t>ADJOURNMENT</w:t>
      </w:r>
    </w:p>
    <w:p w14:paraId="14811826" w14:textId="1439787A" w:rsidR="001920B6" w:rsidRPr="00996BE1" w:rsidRDefault="001920B6" w:rsidP="00EB3E44">
      <w:pPr>
        <w:widowControl w:val="0"/>
        <w:autoSpaceDE w:val="0"/>
        <w:autoSpaceDN w:val="0"/>
        <w:spacing w:before="238" w:after="0" w:line="278" w:lineRule="auto"/>
        <w:ind w:right="115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</w:rPr>
        <w:t>Motion by</w:t>
      </w:r>
      <w:r w:rsidR="00A558E6">
        <w:rPr>
          <w:rFonts w:ascii="Bookman Old Style" w:eastAsia="Bookman Old Style" w:hAnsi="Bookman Old Style" w:cs="Bookman Old Style"/>
        </w:rPr>
        <w:t xml:space="preserve"> </w:t>
      </w:r>
      <w:r w:rsidR="00B3159E">
        <w:rPr>
          <w:rFonts w:ascii="Bookman Old Style" w:eastAsia="Bookman Old Style" w:hAnsi="Bookman Old Style" w:cs="Bookman Old Style"/>
        </w:rPr>
        <w:t>Ret. Chief Justice Gilbertson</w:t>
      </w:r>
      <w:r w:rsidRPr="00996BE1">
        <w:rPr>
          <w:rFonts w:ascii="Bookman Old Style" w:eastAsia="Bookman Old Style" w:hAnsi="Bookman Old Style" w:cs="Bookman Old Style"/>
        </w:rPr>
        <w:t>, seconded by</w:t>
      </w:r>
      <w:r w:rsidR="008A11B8">
        <w:rPr>
          <w:rFonts w:ascii="Bookman Old Style" w:eastAsia="Bookman Old Style" w:hAnsi="Bookman Old Style" w:cs="Bookman Old Style"/>
        </w:rPr>
        <w:t xml:space="preserve"> </w:t>
      </w:r>
      <w:r w:rsidR="00B3159E">
        <w:rPr>
          <w:rFonts w:ascii="Bookman Old Style" w:eastAsia="Bookman Old Style" w:hAnsi="Bookman Old Style" w:cs="Bookman Old Style"/>
        </w:rPr>
        <w:t>Ret. Judge Long</w:t>
      </w:r>
      <w:r w:rsidRPr="00996BE1">
        <w:rPr>
          <w:rFonts w:ascii="Bookman Old Style" w:eastAsia="Bookman Old Style" w:hAnsi="Bookman Old Style" w:cs="Bookman Old Style"/>
        </w:rPr>
        <w:t xml:space="preserve">, to adjourn the meeting. </w:t>
      </w:r>
      <w:r w:rsidR="00A558E6">
        <w:rPr>
          <w:rFonts w:ascii="Bookman Old Style" w:eastAsia="Bookman Old Style" w:hAnsi="Bookman Old Style" w:cs="Bookman Old Style"/>
        </w:rPr>
        <w:t xml:space="preserve"> </w:t>
      </w:r>
      <w:r w:rsidRPr="00996BE1">
        <w:rPr>
          <w:rFonts w:ascii="Bookman Old Style" w:eastAsia="Bookman Old Style" w:hAnsi="Bookman Old Style" w:cs="Bookman Old Style"/>
        </w:rPr>
        <w:t>Motion carried unanimously and the Board adjourned.</w:t>
      </w:r>
    </w:p>
    <w:p w14:paraId="786ACB31" w14:textId="77777777" w:rsidR="009F3DC0" w:rsidRDefault="009F3DC0" w:rsidP="00A558E6">
      <w:pPr>
        <w:widowControl w:val="0"/>
        <w:tabs>
          <w:tab w:val="left" w:pos="5156"/>
          <w:tab w:val="left" w:pos="8055"/>
        </w:tabs>
        <w:autoSpaceDE w:val="0"/>
        <w:autoSpaceDN w:val="0"/>
        <w:spacing w:before="200" w:after="0" w:line="240" w:lineRule="auto"/>
        <w:rPr>
          <w:rFonts w:ascii="Bookman Old Style" w:eastAsia="Bookman Old Style" w:hAnsi="Bookman Old Style" w:cs="Bookman Old Style"/>
        </w:rPr>
      </w:pPr>
    </w:p>
    <w:p w14:paraId="7A7F3458" w14:textId="1017241A" w:rsidR="001920B6" w:rsidRPr="00996BE1" w:rsidRDefault="001920B6" w:rsidP="001920B6">
      <w:pPr>
        <w:widowControl w:val="0"/>
        <w:tabs>
          <w:tab w:val="left" w:pos="5156"/>
          <w:tab w:val="left" w:pos="8055"/>
        </w:tabs>
        <w:autoSpaceDE w:val="0"/>
        <w:autoSpaceDN w:val="0"/>
        <w:spacing w:before="200" w:after="0" w:line="240" w:lineRule="auto"/>
        <w:ind w:left="2891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</w:rPr>
        <w:t>Approved</w:t>
      </w:r>
      <w:r w:rsidRPr="00996BE1">
        <w:rPr>
          <w:rFonts w:ascii="Bookman Old Style" w:eastAsia="Bookman Old Style" w:hAnsi="Bookman Old Style" w:cs="Bookman Old Style"/>
          <w:spacing w:val="-1"/>
        </w:rPr>
        <w:t xml:space="preserve"> </w:t>
      </w:r>
      <w:r w:rsidRPr="00996BE1">
        <w:rPr>
          <w:rFonts w:ascii="Bookman Old Style" w:eastAsia="Bookman Old Style" w:hAnsi="Bookman Old Style" w:cs="Bookman Old Style"/>
        </w:rPr>
        <w:t>on</w:t>
      </w:r>
      <w:r w:rsidRPr="00996BE1">
        <w:rPr>
          <w:rFonts w:ascii="Bookman Old Style" w:eastAsia="Bookman Old Style" w:hAnsi="Bookman Old Style" w:cs="Bookman Old Style"/>
          <w:u w:val="single"/>
        </w:rPr>
        <w:tab/>
      </w:r>
      <w:r w:rsidRPr="00996BE1">
        <w:rPr>
          <w:rFonts w:ascii="Bookman Old Style" w:eastAsia="Bookman Old Style" w:hAnsi="Bookman Old Style" w:cs="Bookman Old Style"/>
        </w:rPr>
        <w:t>day</w:t>
      </w:r>
      <w:r w:rsidRPr="00996BE1">
        <w:rPr>
          <w:rFonts w:ascii="Bookman Old Style" w:eastAsia="Bookman Old Style" w:hAnsi="Bookman Old Style" w:cs="Bookman Old Style"/>
          <w:spacing w:val="-1"/>
        </w:rPr>
        <w:t xml:space="preserve"> </w:t>
      </w:r>
      <w:r w:rsidRPr="00996BE1">
        <w:rPr>
          <w:rFonts w:ascii="Bookman Old Style" w:eastAsia="Bookman Old Style" w:hAnsi="Bookman Old Style" w:cs="Bookman Old Style"/>
        </w:rPr>
        <w:t xml:space="preserve">of __________________, </w:t>
      </w:r>
      <w:r>
        <w:rPr>
          <w:rFonts w:ascii="Bookman Old Style" w:eastAsia="Bookman Old Style" w:hAnsi="Bookman Old Style" w:cs="Bookman Old Style"/>
        </w:rPr>
        <w:t>202</w:t>
      </w:r>
      <w:r w:rsidR="0096383D">
        <w:rPr>
          <w:rFonts w:ascii="Bookman Old Style" w:eastAsia="Bookman Old Style" w:hAnsi="Bookman Old Style" w:cs="Bookman Old Style"/>
        </w:rPr>
        <w:t>6</w:t>
      </w:r>
      <w:r w:rsidRPr="00996BE1">
        <w:rPr>
          <w:rFonts w:ascii="Bookman Old Style" w:eastAsia="Bookman Old Style" w:hAnsi="Bookman Old Style" w:cs="Bookman Old Style"/>
        </w:rPr>
        <w:t>.</w:t>
      </w:r>
    </w:p>
    <w:p w14:paraId="7D080F86" w14:textId="77777777" w:rsidR="001920B6" w:rsidRPr="00996BE1" w:rsidRDefault="001920B6" w:rsidP="001920B6">
      <w:pPr>
        <w:widowControl w:val="0"/>
        <w:autoSpaceDE w:val="0"/>
        <w:autoSpaceDN w:val="0"/>
        <w:spacing w:after="0" w:line="240" w:lineRule="auto"/>
        <w:rPr>
          <w:rFonts w:ascii="Bookman Old Style" w:eastAsia="Bookman Old Style" w:hAnsi="Bookman Old Style" w:cs="Bookman Old Style"/>
        </w:rPr>
      </w:pPr>
    </w:p>
    <w:p w14:paraId="394875C0" w14:textId="77777777" w:rsidR="001920B6" w:rsidRPr="00996BE1" w:rsidRDefault="001920B6" w:rsidP="001920B6">
      <w:pPr>
        <w:widowControl w:val="0"/>
        <w:autoSpaceDE w:val="0"/>
        <w:autoSpaceDN w:val="0"/>
        <w:spacing w:after="0" w:line="240" w:lineRule="auto"/>
        <w:rPr>
          <w:rFonts w:ascii="Bookman Old Style" w:eastAsia="Bookman Old Style" w:hAnsi="Bookman Old Style" w:cs="Bookman Old Style"/>
        </w:rPr>
      </w:pPr>
    </w:p>
    <w:p w14:paraId="2BDA1A26" w14:textId="77777777" w:rsidR="001920B6" w:rsidRPr="00996BE1" w:rsidRDefault="001920B6" w:rsidP="001920B6">
      <w:pPr>
        <w:widowControl w:val="0"/>
        <w:autoSpaceDE w:val="0"/>
        <w:autoSpaceDN w:val="0"/>
        <w:spacing w:before="11" w:after="0" w:line="240" w:lineRule="auto"/>
        <w:ind w:left="2171" w:firstLine="720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</w:rPr>
        <w:t>___________________________________________________</w:t>
      </w:r>
    </w:p>
    <w:p w14:paraId="6929DDA6" w14:textId="77777777" w:rsidR="001920B6" w:rsidRPr="00996BE1" w:rsidRDefault="001920B6" w:rsidP="001920B6">
      <w:pPr>
        <w:widowControl w:val="0"/>
        <w:autoSpaceDE w:val="0"/>
        <w:autoSpaceDN w:val="0"/>
        <w:spacing w:before="11" w:after="0" w:line="240" w:lineRule="auto"/>
        <w:ind w:left="2160" w:firstLine="720"/>
        <w:rPr>
          <w:rFonts w:ascii="Bookman Old Style" w:eastAsia="Bookman Old Style" w:hAnsi="Bookman Old Style" w:cs="Bookman Old Style"/>
        </w:rPr>
      </w:pPr>
      <w:r w:rsidRPr="00996BE1">
        <w:rPr>
          <w:rFonts w:ascii="Bookman Old Style" w:eastAsia="Bookman Old Style" w:hAnsi="Bookman Old Style" w:cs="Bookman Old Style"/>
        </w:rPr>
        <w:t>On Behalf of the Government Accountability Board</w:t>
      </w:r>
    </w:p>
    <w:p w14:paraId="06290BD7" w14:textId="77777777" w:rsidR="001920B6" w:rsidRPr="00996BE1" w:rsidRDefault="001920B6" w:rsidP="001920B6">
      <w:pPr>
        <w:spacing w:after="200" w:line="276" w:lineRule="auto"/>
        <w:rPr>
          <w:rFonts w:ascii="Bookman Old Style" w:eastAsia="Calibri" w:hAnsi="Bookman Old Style" w:cs="Times New Roman"/>
        </w:rPr>
      </w:pPr>
    </w:p>
    <w:p w14:paraId="51828AEB" w14:textId="7B32EE66" w:rsidR="001920B6" w:rsidRPr="009F3DC0" w:rsidRDefault="001920B6" w:rsidP="001920B6">
      <w:pPr>
        <w:rPr>
          <w:rFonts w:ascii="Bookman Old Style" w:hAnsi="Bookman Old Style" w:cstheme="minorBidi"/>
        </w:rPr>
      </w:pPr>
      <w:r w:rsidRPr="0088198B">
        <w:rPr>
          <w:rFonts w:ascii="Bookman Old Style" w:hAnsi="Bookman Old Style" w:cstheme="minorBidi"/>
        </w:rPr>
        <w:lastRenderedPageBreak/>
        <w:t>*</w:t>
      </w:r>
      <w:r>
        <w:rPr>
          <w:rFonts w:ascii="Bookman Old Style" w:hAnsi="Bookman Old Style" w:cstheme="minorBidi"/>
        </w:rPr>
        <w:t>*</w:t>
      </w:r>
      <w:r w:rsidRPr="0088198B">
        <w:rPr>
          <w:rFonts w:ascii="Bookman Old Style" w:hAnsi="Bookman Old Style" w:cstheme="minorBidi"/>
        </w:rPr>
        <w:t xml:space="preserve"> Members of the public were </w:t>
      </w:r>
      <w:proofErr w:type="gramStart"/>
      <w:r w:rsidRPr="0088198B">
        <w:rPr>
          <w:rFonts w:ascii="Bookman Old Style" w:hAnsi="Bookman Old Style" w:cstheme="minorBidi"/>
        </w:rPr>
        <w:t>provided</w:t>
      </w:r>
      <w:proofErr w:type="gramEnd"/>
      <w:r w:rsidRPr="0088198B">
        <w:rPr>
          <w:rFonts w:ascii="Bookman Old Style" w:hAnsi="Bookman Old Style" w:cstheme="minorBidi"/>
        </w:rPr>
        <w:t xml:space="preserve"> an option to appear</w:t>
      </w:r>
      <w:r>
        <w:rPr>
          <w:rFonts w:ascii="Bookman Old Style" w:hAnsi="Bookman Old Style" w:cstheme="minorBidi"/>
        </w:rPr>
        <w:t xml:space="preserve"> at the meeting</w:t>
      </w:r>
      <w:r w:rsidRPr="0088198B">
        <w:rPr>
          <w:rFonts w:ascii="Bookman Old Style" w:hAnsi="Bookman Old Style" w:cstheme="minorBidi"/>
        </w:rPr>
        <w:t xml:space="preserve"> </w:t>
      </w:r>
      <w:r>
        <w:rPr>
          <w:rFonts w:ascii="Bookman Old Style" w:hAnsi="Bookman Old Style" w:cstheme="minorBidi"/>
        </w:rPr>
        <w:t xml:space="preserve">in person or </w:t>
      </w:r>
      <w:r w:rsidR="00B016BA">
        <w:rPr>
          <w:rFonts w:ascii="Bookman Old Style" w:hAnsi="Bookman Old Style" w:cstheme="minorBidi"/>
        </w:rPr>
        <w:t>by</w:t>
      </w:r>
      <w:r>
        <w:rPr>
          <w:rFonts w:ascii="Bookman Old Style" w:hAnsi="Bookman Old Style" w:cstheme="minorBidi"/>
        </w:rPr>
        <w:t xml:space="preserve"> </w:t>
      </w:r>
      <w:r w:rsidR="00B016BA">
        <w:rPr>
          <w:rFonts w:ascii="Bookman Old Style" w:hAnsi="Bookman Old Style" w:cstheme="minorBidi"/>
        </w:rPr>
        <w:t>phone</w:t>
      </w:r>
      <w:r w:rsidRPr="0088198B">
        <w:rPr>
          <w:rFonts w:ascii="Bookman Old Style" w:hAnsi="Bookman Old Style" w:cstheme="minorBidi"/>
        </w:rPr>
        <w:t xml:space="preserve">. </w:t>
      </w:r>
      <w:r>
        <w:rPr>
          <w:rFonts w:ascii="Bookman Old Style" w:hAnsi="Bookman Old Style" w:cstheme="minorBidi"/>
        </w:rPr>
        <w:t xml:space="preserve"> The information on how to appear </w:t>
      </w:r>
      <w:r w:rsidR="00B016BA">
        <w:rPr>
          <w:rFonts w:ascii="Bookman Old Style" w:hAnsi="Bookman Old Style" w:cstheme="minorBidi"/>
        </w:rPr>
        <w:t>by phone</w:t>
      </w:r>
      <w:r>
        <w:rPr>
          <w:rFonts w:ascii="Bookman Old Style" w:hAnsi="Bookman Old Style" w:cstheme="minorBidi"/>
        </w:rPr>
        <w:t xml:space="preserve"> was listed on the </w:t>
      </w:r>
      <w:proofErr w:type="gramStart"/>
      <w:r>
        <w:rPr>
          <w:rFonts w:ascii="Bookman Old Style" w:hAnsi="Bookman Old Style" w:cstheme="minorBidi"/>
        </w:rPr>
        <w:t>Agenda</w:t>
      </w:r>
      <w:proofErr w:type="gramEnd"/>
      <w:r>
        <w:rPr>
          <w:rFonts w:ascii="Bookman Old Style" w:hAnsi="Bookman Old Style" w:cstheme="minorBidi"/>
        </w:rPr>
        <w:t xml:space="preserve">. </w:t>
      </w:r>
    </w:p>
    <w:p w14:paraId="6C8D1C99" w14:textId="77777777" w:rsidR="00FF5A9D" w:rsidRDefault="00FF5A9D"/>
    <w:sectPr w:rsidR="00FF5A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60" w:right="1720" w:bottom="1680" w:left="1340" w:header="0" w:footer="1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3F11" w14:textId="77777777" w:rsidR="00DA1A6D" w:rsidRDefault="00DA1A6D">
      <w:pPr>
        <w:spacing w:after="0" w:line="240" w:lineRule="auto"/>
      </w:pPr>
      <w:r>
        <w:separator/>
      </w:r>
    </w:p>
  </w:endnote>
  <w:endnote w:type="continuationSeparator" w:id="0">
    <w:p w14:paraId="7C42B93B" w14:textId="77777777" w:rsidR="00DA1A6D" w:rsidRDefault="00D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49CB" w14:textId="77777777" w:rsidR="004B3951" w:rsidRDefault="004B39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19FD" w14:textId="77777777" w:rsidR="004B3951" w:rsidRDefault="000278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5ADF9B" wp14:editId="6041230F">
              <wp:simplePos x="0" y="0"/>
              <wp:positionH relativeFrom="page">
                <wp:posOffset>3825875</wp:posOffset>
              </wp:positionH>
              <wp:positionV relativeFrom="page">
                <wp:posOffset>8970010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8A52A" w14:textId="77777777" w:rsidR="004B3951" w:rsidRDefault="0002780C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ADF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06.3pt;width:9.6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29j2rOEAAAANAQAADwAAAAAAAAAAAAAAAAAvBAAAZHJzL2Rvd25yZXYueG1sUEsFBgAAAAAEAAQA&#10;8wAAAD0FAAAAAA==&#10;" filled="f" stroked="f">
              <v:textbox inset="0,0,0,0">
                <w:txbxContent>
                  <w:p w14:paraId="7468A52A" w14:textId="77777777" w:rsidR="004B3951" w:rsidRDefault="0002780C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6F5B" w14:textId="77777777" w:rsidR="004B3951" w:rsidRDefault="004B39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1866" w14:textId="77777777" w:rsidR="00DA1A6D" w:rsidRDefault="00DA1A6D">
      <w:pPr>
        <w:spacing w:after="0" w:line="240" w:lineRule="auto"/>
      </w:pPr>
      <w:r>
        <w:separator/>
      </w:r>
    </w:p>
  </w:footnote>
  <w:footnote w:type="continuationSeparator" w:id="0">
    <w:p w14:paraId="3749DA7F" w14:textId="77777777" w:rsidR="00DA1A6D" w:rsidRDefault="00D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5D2C" w14:textId="77777777" w:rsidR="004B3951" w:rsidRDefault="004B3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3225274"/>
      <w:docPartObj>
        <w:docPartGallery w:val="Watermarks"/>
        <w:docPartUnique/>
      </w:docPartObj>
    </w:sdtPr>
    <w:sdtContent>
      <w:p w14:paraId="36B6C9B7" w14:textId="77777777" w:rsidR="004B3951" w:rsidRDefault="00000000">
        <w:pPr>
          <w:pStyle w:val="Header"/>
        </w:pPr>
        <w:r>
          <w:rPr>
            <w:noProof/>
          </w:rPr>
          <w:pict w14:anchorId="181839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4029" w14:textId="77777777" w:rsidR="004B3951" w:rsidRDefault="004B39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B6"/>
    <w:rsid w:val="00016299"/>
    <w:rsid w:val="0002780C"/>
    <w:rsid w:val="000619F8"/>
    <w:rsid w:val="000671E8"/>
    <w:rsid w:val="00076D01"/>
    <w:rsid w:val="00090EED"/>
    <w:rsid w:val="00094FA9"/>
    <w:rsid w:val="000B1849"/>
    <w:rsid w:val="001030FB"/>
    <w:rsid w:val="00162A7B"/>
    <w:rsid w:val="001920B6"/>
    <w:rsid w:val="001C5BFE"/>
    <w:rsid w:val="001F4A25"/>
    <w:rsid w:val="002132C2"/>
    <w:rsid w:val="00220F40"/>
    <w:rsid w:val="00230C4B"/>
    <w:rsid w:val="00243CC3"/>
    <w:rsid w:val="00247E2E"/>
    <w:rsid w:val="002B26FD"/>
    <w:rsid w:val="002D7F49"/>
    <w:rsid w:val="002F7746"/>
    <w:rsid w:val="003149E4"/>
    <w:rsid w:val="00325E8C"/>
    <w:rsid w:val="00362C01"/>
    <w:rsid w:val="00365F98"/>
    <w:rsid w:val="00386154"/>
    <w:rsid w:val="003D4AF2"/>
    <w:rsid w:val="003F70A6"/>
    <w:rsid w:val="00462C97"/>
    <w:rsid w:val="004741C9"/>
    <w:rsid w:val="004951EF"/>
    <w:rsid w:val="004B3951"/>
    <w:rsid w:val="00543715"/>
    <w:rsid w:val="00587844"/>
    <w:rsid w:val="00592737"/>
    <w:rsid w:val="00594029"/>
    <w:rsid w:val="005E04D1"/>
    <w:rsid w:val="005E60A5"/>
    <w:rsid w:val="00694072"/>
    <w:rsid w:val="006C102C"/>
    <w:rsid w:val="006D52BF"/>
    <w:rsid w:val="006D5E34"/>
    <w:rsid w:val="00721EE2"/>
    <w:rsid w:val="00747A8F"/>
    <w:rsid w:val="007568DE"/>
    <w:rsid w:val="007A16B6"/>
    <w:rsid w:val="007B17BD"/>
    <w:rsid w:val="007D36D7"/>
    <w:rsid w:val="007F560E"/>
    <w:rsid w:val="00803974"/>
    <w:rsid w:val="00810DB5"/>
    <w:rsid w:val="008A11B8"/>
    <w:rsid w:val="008C7D39"/>
    <w:rsid w:val="00924D2F"/>
    <w:rsid w:val="00933878"/>
    <w:rsid w:val="00935624"/>
    <w:rsid w:val="0096383D"/>
    <w:rsid w:val="00990B0D"/>
    <w:rsid w:val="0099333A"/>
    <w:rsid w:val="009A4710"/>
    <w:rsid w:val="009D38E0"/>
    <w:rsid w:val="009F3DC0"/>
    <w:rsid w:val="00A558E6"/>
    <w:rsid w:val="00A60DA7"/>
    <w:rsid w:val="00AB0AA4"/>
    <w:rsid w:val="00AC3351"/>
    <w:rsid w:val="00B016BA"/>
    <w:rsid w:val="00B301A5"/>
    <w:rsid w:val="00B3159E"/>
    <w:rsid w:val="00B34141"/>
    <w:rsid w:val="00B6692B"/>
    <w:rsid w:val="00C106B3"/>
    <w:rsid w:val="00C11113"/>
    <w:rsid w:val="00C15D73"/>
    <w:rsid w:val="00C611B2"/>
    <w:rsid w:val="00C772E4"/>
    <w:rsid w:val="00C8345C"/>
    <w:rsid w:val="00C95053"/>
    <w:rsid w:val="00D27FDC"/>
    <w:rsid w:val="00D60CA4"/>
    <w:rsid w:val="00D7375C"/>
    <w:rsid w:val="00D8740B"/>
    <w:rsid w:val="00DA1A6D"/>
    <w:rsid w:val="00DE2994"/>
    <w:rsid w:val="00E337F2"/>
    <w:rsid w:val="00E40639"/>
    <w:rsid w:val="00EB3E44"/>
    <w:rsid w:val="00EC1151"/>
    <w:rsid w:val="00F23BAF"/>
    <w:rsid w:val="00F45369"/>
    <w:rsid w:val="00F75A52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15060"/>
  <w15:chartTrackingRefBased/>
  <w15:docId w15:val="{97C0AFDB-724A-4398-9443-3019E230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B6"/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920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20B6"/>
    <w:rPr>
      <w:rFonts w:ascii="Courier New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9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0B6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9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0B6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Mallery, Katie</dc:creator>
  <cp:keywords/>
  <dc:description/>
  <cp:lastModifiedBy>Welker, Nolan</cp:lastModifiedBy>
  <cp:revision>4</cp:revision>
  <cp:lastPrinted>2025-11-13T17:17:00Z</cp:lastPrinted>
  <dcterms:created xsi:type="dcterms:W3CDTF">2026-03-18T20:32:00Z</dcterms:created>
  <dcterms:modified xsi:type="dcterms:W3CDTF">2026-04-14T14:33:00Z</dcterms:modified>
</cp:coreProperties>
</file>